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33" w:rsidRDefault="00E62533" w:rsidP="00B6323B">
      <w:pPr>
        <w:spacing w:after="0" w:line="240" w:lineRule="auto"/>
        <w:ind w:left="-709" w:hanging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09">
        <w:rPr>
          <w:noProof/>
        </w:rPr>
        <w:drawing>
          <wp:inline distT="0" distB="0" distL="0" distR="0" wp14:anchorId="3ABCA0D9" wp14:editId="717370BB">
            <wp:extent cx="2905125" cy="1809750"/>
            <wp:effectExtent l="0" t="0" r="9525" b="0"/>
            <wp:docPr id="4" name="Рисунок 4" descr="C:\Users\PB\Desktop\печать\иллюстрации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печать\иллюстрации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D20" w:rsidRPr="004E1D20" w:rsidRDefault="004E1D20" w:rsidP="0086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Валентина Михайловна</w:t>
      </w:r>
      <w:r w:rsidR="0086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D20" w:rsidRDefault="004E1D20" w:rsidP="00861809">
      <w:pPr>
        <w:spacing w:after="0" w:line="240" w:lineRule="auto"/>
        <w:rPr>
          <w:noProof/>
        </w:rPr>
      </w:pPr>
      <w:r w:rsidRPr="004E1D2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ДС «Сказка», п. Северомуйск, РБ.</w:t>
      </w:r>
      <w:r w:rsidR="00861809" w:rsidRPr="00861809">
        <w:rPr>
          <w:noProof/>
        </w:rPr>
        <w:t xml:space="preserve"> </w:t>
      </w:r>
    </w:p>
    <w:p w:rsidR="00B6323B" w:rsidRPr="004E1D20" w:rsidRDefault="00B6323B" w:rsidP="00B632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F83" w:rsidRPr="004E1D20" w:rsidRDefault="00B6323B" w:rsidP="00861809">
      <w:pPr>
        <w:pStyle w:val="a4"/>
        <w:spacing w:before="0" w:beforeAutospacing="0" w:after="0" w:afterAutospacing="0"/>
      </w:pPr>
      <w:r>
        <w:rPr>
          <w:b/>
          <w:bCs/>
        </w:rPr>
        <w:t>Методическая разработка мероприятия</w:t>
      </w:r>
      <w:r w:rsidR="00CF3F83" w:rsidRPr="004E1D20">
        <w:rPr>
          <w:b/>
          <w:bCs/>
        </w:rPr>
        <w:t xml:space="preserve"> по развитию речи в старшей группе.</w:t>
      </w:r>
    </w:p>
    <w:p w:rsidR="0030102B" w:rsidRPr="00861809" w:rsidRDefault="00CF3F83" w:rsidP="00861809">
      <w:pPr>
        <w:pStyle w:val="a4"/>
        <w:spacing w:before="0" w:beforeAutospacing="0" w:after="0" w:afterAutospacing="0"/>
        <w:rPr>
          <w:b/>
          <w:bCs/>
        </w:rPr>
      </w:pPr>
      <w:r w:rsidRPr="004E1D20">
        <w:rPr>
          <w:b/>
          <w:bCs/>
        </w:rPr>
        <w:t>Обучение рассказы</w:t>
      </w:r>
      <w:r w:rsidR="00861809">
        <w:rPr>
          <w:b/>
          <w:bCs/>
        </w:rPr>
        <w:t xml:space="preserve">ванию. Нанайская сказка «Айога»                    </w:t>
      </w:r>
    </w:p>
    <w:p w:rsidR="001C5DDE" w:rsidRPr="004E1D20" w:rsidRDefault="001C5DDE" w:rsidP="00E839A4">
      <w:pPr>
        <w:pStyle w:val="a4"/>
        <w:spacing w:before="0" w:beforeAutospacing="0" w:after="0" w:afterAutospacing="0"/>
        <w:jc w:val="both"/>
        <w:rPr>
          <w:color w:val="000000"/>
        </w:rPr>
      </w:pPr>
      <w:r w:rsidRPr="004E1D20">
        <w:rPr>
          <w:b/>
          <w:bCs/>
        </w:rPr>
        <w:t>Цель:</w:t>
      </w:r>
      <w:r w:rsidRPr="004E1D20">
        <w:t xml:space="preserve"> (</w:t>
      </w:r>
      <w:r w:rsidR="002863B5" w:rsidRPr="004E1D20">
        <w:t xml:space="preserve">5+) </w:t>
      </w:r>
      <w:r w:rsidR="003B7D83" w:rsidRPr="004E1D20">
        <w:t xml:space="preserve">Знакомить со сказками других народов. Учить детей </w:t>
      </w:r>
      <w:r w:rsidR="00076982" w:rsidRPr="004E1D20">
        <w:t>творческому рассказыванию в ходе придумывания концовки к сказке «Айога</w:t>
      </w:r>
      <w:r w:rsidR="0030102B" w:rsidRPr="004E1D20">
        <w:t xml:space="preserve">» (в обработке Д. </w:t>
      </w:r>
      <w:r w:rsidR="00076982" w:rsidRPr="004E1D20">
        <w:t xml:space="preserve">Нагишкина, в сокращении), </w:t>
      </w:r>
      <w:r w:rsidR="003B7D83" w:rsidRPr="004E1D20">
        <w:t>характеризовать литературные образы и высказывать свое отношение к ним. Формировать представление о скромности, трудолюбии, справедливости. Воспитывать заботливое отношение к близким.</w:t>
      </w:r>
      <w:r w:rsidR="00CF3F83" w:rsidRPr="004E1D20">
        <w:rPr>
          <w:color w:val="000000"/>
        </w:rPr>
        <w:t xml:space="preserve"> </w:t>
      </w:r>
    </w:p>
    <w:p w:rsidR="00FA40D2" w:rsidRPr="004E1D20" w:rsidRDefault="001C5DDE" w:rsidP="00E839A4">
      <w:pPr>
        <w:pStyle w:val="a4"/>
        <w:spacing w:before="0" w:beforeAutospacing="0" w:after="0" w:afterAutospacing="0"/>
        <w:jc w:val="both"/>
      </w:pPr>
      <w:r w:rsidRPr="004E1D20">
        <w:rPr>
          <w:color w:val="000000"/>
        </w:rPr>
        <w:t xml:space="preserve">(6+) </w:t>
      </w:r>
      <w:r w:rsidR="00CF3F83" w:rsidRPr="004E1D20">
        <w:rPr>
          <w:color w:val="000000"/>
        </w:rPr>
        <w:t xml:space="preserve">Учить анализировать художественный текст с точки зрения нравственных проблем. Работать над </w:t>
      </w:r>
      <w:r w:rsidR="00DF1C36" w:rsidRPr="004E1D20">
        <w:rPr>
          <w:color w:val="000000"/>
        </w:rPr>
        <w:t>развитием навыка диалогической речи.</w:t>
      </w:r>
      <w:r w:rsidR="002863B5" w:rsidRPr="004E1D20">
        <w:rPr>
          <w:color w:val="000000"/>
        </w:rPr>
        <w:t xml:space="preserve"> Совершенствовать умение пересказывать, драматизировать.</w:t>
      </w:r>
    </w:p>
    <w:p w:rsidR="004D2B90" w:rsidRPr="004E1D20" w:rsidRDefault="004D2B90" w:rsidP="00E83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D20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803EB0" w:rsidRPr="004E1D20">
        <w:rPr>
          <w:rFonts w:ascii="Times New Roman" w:hAnsi="Times New Roman" w:cs="Times New Roman"/>
          <w:b/>
          <w:bCs/>
          <w:sz w:val="24"/>
          <w:szCs w:val="24"/>
        </w:rPr>
        <w:t>адачи:</w:t>
      </w:r>
      <w:r w:rsidR="00803EB0" w:rsidRPr="004E1D20">
        <w:rPr>
          <w:rFonts w:ascii="Times New Roman" w:hAnsi="Times New Roman" w:cs="Times New Roman"/>
          <w:sz w:val="24"/>
          <w:szCs w:val="24"/>
        </w:rPr>
        <w:t> </w:t>
      </w:r>
      <w:r w:rsidR="00803EB0" w:rsidRPr="004E1D20">
        <w:rPr>
          <w:rFonts w:ascii="Times New Roman" w:hAnsi="Times New Roman" w:cs="Times New Roman"/>
          <w:sz w:val="24"/>
          <w:szCs w:val="24"/>
        </w:rPr>
        <w:br/>
      </w:r>
      <w:r w:rsidR="00803EB0" w:rsidRPr="004E1D20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 w:rsidR="00803EB0" w:rsidRPr="004E1D20">
        <w:rPr>
          <w:rFonts w:ascii="Times New Roman" w:hAnsi="Times New Roman" w:cs="Times New Roman"/>
          <w:sz w:val="24"/>
          <w:szCs w:val="24"/>
        </w:rPr>
        <w:t> </w:t>
      </w:r>
      <w:r w:rsidR="00803EB0" w:rsidRPr="004E1D20">
        <w:rPr>
          <w:rFonts w:ascii="Times New Roman" w:hAnsi="Times New Roman" w:cs="Times New Roman"/>
          <w:sz w:val="24"/>
          <w:szCs w:val="24"/>
        </w:rPr>
        <w:br/>
        <w:t>1. Формирование умения внимательно слушать художественное произведение, отвечая на вопросы по содержанию. </w:t>
      </w:r>
      <w:r w:rsidR="00803EB0" w:rsidRPr="004E1D20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4E1D20">
        <w:rPr>
          <w:rFonts w:ascii="Times New Roman" w:hAnsi="Times New Roman" w:cs="Times New Roman"/>
          <w:sz w:val="24"/>
          <w:szCs w:val="24"/>
        </w:rPr>
        <w:t>Расширение лексико – грамматических возможностей.</w:t>
      </w:r>
    </w:p>
    <w:p w:rsidR="00D22B05" w:rsidRPr="004E1D20" w:rsidRDefault="00803EB0" w:rsidP="00E83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D20">
        <w:rPr>
          <w:rFonts w:ascii="Times New Roman" w:hAnsi="Times New Roman" w:cs="Times New Roman"/>
          <w:sz w:val="24"/>
          <w:szCs w:val="24"/>
        </w:rPr>
        <w:t xml:space="preserve">3. </w:t>
      </w:r>
      <w:r w:rsidR="00A16C72" w:rsidRPr="004E1D20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4D2B90" w:rsidRPr="004E1D20">
        <w:rPr>
          <w:rFonts w:ascii="Times New Roman" w:hAnsi="Times New Roman" w:cs="Times New Roman"/>
          <w:sz w:val="24"/>
          <w:szCs w:val="24"/>
        </w:rPr>
        <w:t>применять в речи образные выражения, сравнения.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  <w:t>1. Воспитание интереса к художественной литературе. </w:t>
      </w:r>
      <w:r w:rsidRPr="004E1D20">
        <w:rPr>
          <w:rFonts w:ascii="Times New Roman" w:hAnsi="Times New Roman" w:cs="Times New Roman"/>
          <w:sz w:val="24"/>
          <w:szCs w:val="24"/>
        </w:rPr>
        <w:br/>
        <w:t>2. Поощрение желания помочь, сопереживать. </w:t>
      </w:r>
      <w:r w:rsidRPr="004E1D20">
        <w:rPr>
          <w:rFonts w:ascii="Times New Roman" w:hAnsi="Times New Roman" w:cs="Times New Roman"/>
          <w:sz w:val="24"/>
          <w:szCs w:val="24"/>
        </w:rPr>
        <w:br/>
        <w:t>3. Формирование способности к коллективному анализу. </w:t>
      </w:r>
      <w:r w:rsidRPr="004E1D20">
        <w:rPr>
          <w:rFonts w:ascii="Times New Roman" w:hAnsi="Times New Roman" w:cs="Times New Roman"/>
          <w:sz w:val="24"/>
          <w:szCs w:val="24"/>
        </w:rPr>
        <w:br/>
        <w:t>4. Закрепление умения отстаивать свое мнение. </w:t>
      </w:r>
      <w:r w:rsidRPr="004E1D20">
        <w:rPr>
          <w:rFonts w:ascii="Times New Roman" w:hAnsi="Times New Roman" w:cs="Times New Roman"/>
          <w:sz w:val="24"/>
          <w:szCs w:val="24"/>
        </w:rPr>
        <w:br/>
        <w:t>5. Воспитание у детей навыка коллективной работы, закрепление у них уверенности в том, что общий результат зависит от каждого.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  <w:t xml:space="preserve">1. Активизация и обогащение словаря детей </w:t>
      </w:r>
    </w:p>
    <w:p w:rsidR="003B7D83" w:rsidRPr="004E1D20" w:rsidRDefault="00803EB0" w:rsidP="00E83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D20">
        <w:rPr>
          <w:rFonts w:ascii="Times New Roman" w:hAnsi="Times New Roman" w:cs="Times New Roman"/>
          <w:sz w:val="24"/>
          <w:szCs w:val="24"/>
        </w:rPr>
        <w:t>2. Закрепление умения правильно сочетать существительное с прилагательным в роде, числе, падеже. </w:t>
      </w:r>
      <w:r w:rsidRPr="004E1D20">
        <w:rPr>
          <w:rFonts w:ascii="Times New Roman" w:hAnsi="Times New Roman" w:cs="Times New Roman"/>
          <w:sz w:val="24"/>
          <w:szCs w:val="24"/>
        </w:rPr>
        <w:br/>
        <w:t>3. Развитие творческих способностей, зрительного и слухового внимания. </w:t>
      </w:r>
      <w:r w:rsidRPr="004E1D20">
        <w:rPr>
          <w:rFonts w:ascii="Times New Roman" w:hAnsi="Times New Roman" w:cs="Times New Roman"/>
          <w:sz w:val="24"/>
          <w:szCs w:val="24"/>
        </w:rPr>
        <w:br/>
        <w:t>4. Развитие вариативного мышления, умение использовать полученные ранее знания.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Коррекционно-развивающие: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  <w:t>1. Увеличение прочности удержания предъявленного для запоминания материала. </w:t>
      </w:r>
      <w:r w:rsidRPr="004E1D20">
        <w:rPr>
          <w:rFonts w:ascii="Times New Roman" w:hAnsi="Times New Roman" w:cs="Times New Roman"/>
          <w:sz w:val="24"/>
          <w:szCs w:val="24"/>
        </w:rPr>
        <w:br/>
        <w:t>2. Увеличение объема слухового и зрительного внимания и памяти.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hAnsi="Times New Roman" w:cs="Times New Roman"/>
          <w:b/>
          <w:i/>
          <w:sz w:val="24"/>
          <w:szCs w:val="24"/>
        </w:rPr>
        <w:t>Здоровье - сберегающие: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  <w:t>1. Профилактика нарушения зрения и осанки.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="003B7D83" w:rsidRPr="004E1D20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 </w:t>
      </w:r>
      <w:r w:rsidR="003B7D83" w:rsidRPr="004E1D20">
        <w:rPr>
          <w:rFonts w:ascii="Times New Roman" w:hAnsi="Times New Roman" w:cs="Times New Roman"/>
          <w:sz w:val="24"/>
          <w:szCs w:val="24"/>
        </w:rPr>
        <w:t>презента</w:t>
      </w:r>
      <w:r w:rsidR="00810708" w:rsidRPr="004E1D20">
        <w:rPr>
          <w:rFonts w:ascii="Times New Roman" w:hAnsi="Times New Roman" w:cs="Times New Roman"/>
          <w:sz w:val="24"/>
          <w:szCs w:val="24"/>
        </w:rPr>
        <w:t>ция сказки, компьютер</w:t>
      </w:r>
      <w:r w:rsidR="003B7D83" w:rsidRPr="004E1D20">
        <w:rPr>
          <w:rFonts w:ascii="Times New Roman" w:hAnsi="Times New Roman" w:cs="Times New Roman"/>
          <w:sz w:val="24"/>
          <w:szCs w:val="24"/>
        </w:rPr>
        <w:t xml:space="preserve">, </w:t>
      </w:r>
      <w:r w:rsidR="004B0372" w:rsidRPr="004E1D20">
        <w:rPr>
          <w:rFonts w:ascii="Times New Roman" w:hAnsi="Times New Roman" w:cs="Times New Roman"/>
          <w:sz w:val="24"/>
          <w:szCs w:val="24"/>
        </w:rPr>
        <w:t>игрушка с</w:t>
      </w:r>
      <w:r w:rsidR="00E7695A" w:rsidRPr="004E1D20">
        <w:rPr>
          <w:rFonts w:ascii="Times New Roman" w:hAnsi="Times New Roman" w:cs="Times New Roman"/>
          <w:sz w:val="24"/>
          <w:szCs w:val="24"/>
        </w:rPr>
        <w:t xml:space="preserve">олнышко, запись музыки, </w:t>
      </w:r>
      <w:r w:rsidR="0085253A" w:rsidRPr="004E1D20">
        <w:rPr>
          <w:rFonts w:ascii="Times New Roman" w:hAnsi="Times New Roman" w:cs="Times New Roman"/>
          <w:sz w:val="24"/>
          <w:szCs w:val="24"/>
        </w:rPr>
        <w:t xml:space="preserve">листы бумаги, </w:t>
      </w:r>
      <w:r w:rsidR="00E7695A" w:rsidRPr="004E1D20">
        <w:rPr>
          <w:rFonts w:ascii="Times New Roman" w:hAnsi="Times New Roman" w:cs="Times New Roman"/>
          <w:sz w:val="24"/>
          <w:szCs w:val="24"/>
        </w:rPr>
        <w:t xml:space="preserve">зеркала, </w:t>
      </w:r>
      <w:r w:rsidR="00967508" w:rsidRPr="004E1D20">
        <w:rPr>
          <w:rFonts w:ascii="Times New Roman" w:hAnsi="Times New Roman" w:cs="Times New Roman"/>
          <w:sz w:val="24"/>
          <w:szCs w:val="24"/>
        </w:rPr>
        <w:t>элементы</w:t>
      </w:r>
      <w:r w:rsidR="00E7695A" w:rsidRPr="004E1D20">
        <w:rPr>
          <w:rFonts w:ascii="Times New Roman" w:hAnsi="Times New Roman" w:cs="Times New Roman"/>
          <w:sz w:val="24"/>
          <w:szCs w:val="24"/>
        </w:rPr>
        <w:t xml:space="preserve"> костюма</w:t>
      </w:r>
      <w:r w:rsidR="00967508" w:rsidRPr="004E1D20">
        <w:rPr>
          <w:rFonts w:ascii="Times New Roman" w:hAnsi="Times New Roman" w:cs="Times New Roman"/>
          <w:sz w:val="24"/>
          <w:szCs w:val="24"/>
        </w:rPr>
        <w:t>, таз, оригами «гусочка».</w:t>
      </w:r>
    </w:p>
    <w:p w:rsidR="003B7D83" w:rsidRPr="004E1D20" w:rsidRDefault="003B7D83" w:rsidP="00E839A4">
      <w:pPr>
        <w:pStyle w:val="a4"/>
        <w:spacing w:before="0" w:beforeAutospacing="0" w:after="0" w:afterAutospacing="0"/>
      </w:pPr>
      <w:r w:rsidRPr="004E1D20">
        <w:rPr>
          <w:b/>
          <w:bCs/>
        </w:rPr>
        <w:t>Методы и приемы:</w:t>
      </w:r>
      <w:r w:rsidRPr="004E1D20">
        <w:t xml:space="preserve"> показ </w:t>
      </w:r>
      <w:r w:rsidR="00967508" w:rsidRPr="004E1D20">
        <w:t xml:space="preserve">сказки - </w:t>
      </w:r>
      <w:r w:rsidRPr="004E1D20">
        <w:t>презентации, чтение стихотворения, дидактическая</w:t>
      </w:r>
      <w:r w:rsidR="00D22B05" w:rsidRPr="004E1D20">
        <w:t xml:space="preserve"> игра,</w:t>
      </w:r>
      <w:r w:rsidR="00967508" w:rsidRPr="004E1D20">
        <w:t xml:space="preserve"> беседа, инсценировка</w:t>
      </w:r>
      <w:r w:rsidR="00D22B05" w:rsidRPr="004E1D20">
        <w:t xml:space="preserve">, </w:t>
      </w:r>
      <w:r w:rsidR="0085253A" w:rsidRPr="004E1D20">
        <w:t>физминутка.</w:t>
      </w:r>
    </w:p>
    <w:p w:rsidR="003B7D83" w:rsidRPr="004E1D20" w:rsidRDefault="003B7D83" w:rsidP="00E839A4">
      <w:pPr>
        <w:pStyle w:val="a4"/>
        <w:spacing w:before="0" w:beforeAutospacing="0" w:after="0" w:afterAutospacing="0"/>
      </w:pPr>
      <w:r w:rsidRPr="004E1D20">
        <w:rPr>
          <w:b/>
          <w:bCs/>
        </w:rPr>
        <w:lastRenderedPageBreak/>
        <w:t>Работа по закреплению пройденного материала:</w:t>
      </w:r>
      <w:r w:rsidRPr="004E1D20">
        <w:t> чтение сказки «Айога», сопровождающееся показом слайдов; беседа о хороших поступках; игра «Назови лишнее», чтение поговорок о доброте.</w:t>
      </w:r>
    </w:p>
    <w:p w:rsidR="000764DF" w:rsidRPr="004E1D20" w:rsidRDefault="003B7D83" w:rsidP="00E839A4">
      <w:pPr>
        <w:pStyle w:val="a4"/>
        <w:spacing w:before="0" w:beforeAutospacing="0" w:after="0" w:afterAutospacing="0"/>
      </w:pPr>
      <w:r w:rsidRPr="004E1D20">
        <w:rPr>
          <w:b/>
          <w:bCs/>
        </w:rPr>
        <w:t>Индивидуальная работа:</w:t>
      </w:r>
      <w:r w:rsidRPr="004E1D20">
        <w:t> закрепить умение правильно сочетать существительное с прилагательным в роде, числе, падеже.</w:t>
      </w:r>
    </w:p>
    <w:p w:rsidR="003B7D83" w:rsidRPr="004E1D20" w:rsidRDefault="000764DF" w:rsidP="00E839A4">
      <w:pPr>
        <w:pStyle w:val="a4"/>
        <w:spacing w:before="0" w:beforeAutospacing="0" w:after="0" w:afterAutospacing="0"/>
      </w:pPr>
      <w:r w:rsidRPr="004E1D20">
        <w:rPr>
          <w:b/>
          <w:bCs/>
        </w:rPr>
        <w:t>Предварительная работа:</w:t>
      </w:r>
      <w:r w:rsidRPr="004E1D20">
        <w:t> </w:t>
      </w:r>
      <w:r w:rsidRPr="004E1D20">
        <w:br/>
        <w:t>Чтение сказок зарубежных авторов, просматривание иллюстраций к сказкам, разучивание физминуток с использованием бумаги, р</w:t>
      </w:r>
      <w:r w:rsidR="004E6CEB" w:rsidRPr="004E1D20">
        <w:t xml:space="preserve">исование по прочитанным сказкам, </w:t>
      </w:r>
      <w:r w:rsidR="00DB40CA" w:rsidRPr="004E1D20">
        <w:t>оригами.</w:t>
      </w:r>
    </w:p>
    <w:p w:rsidR="004E6CEB" w:rsidRPr="004E1D20" w:rsidRDefault="004E6CEB" w:rsidP="004E6CEB">
      <w:pPr>
        <w:pStyle w:val="a4"/>
        <w:spacing w:before="0" w:beforeAutospacing="0" w:after="0" w:afterAutospacing="0"/>
        <w:jc w:val="center"/>
        <w:rPr>
          <w:b/>
        </w:rPr>
      </w:pPr>
      <w:r w:rsidRPr="004E1D20">
        <w:rPr>
          <w:b/>
        </w:rPr>
        <w:t>Ход мероприятия.</w:t>
      </w:r>
    </w:p>
    <w:p w:rsidR="002863B5" w:rsidRPr="004E1D20" w:rsidRDefault="002863B5" w:rsidP="002863B5">
      <w:pPr>
        <w:pStyle w:val="a4"/>
        <w:numPr>
          <w:ilvl w:val="0"/>
          <w:numId w:val="7"/>
        </w:numPr>
        <w:spacing w:before="0" w:beforeAutospacing="0" w:after="0" w:afterAutospacing="0"/>
        <w:rPr>
          <w:b/>
        </w:rPr>
      </w:pPr>
      <w:r w:rsidRPr="004E1D20">
        <w:rPr>
          <w:b/>
        </w:rPr>
        <w:t>Игра «Приветствие»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Звучит спокойная музыка и предлагает детям встать в круг. Воспитатель показывает игрушку солнышко и читает стихотворение.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>Доброе утро! – птицы запели.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>Добрые люди, вставайте с постели!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>Прячется вся темнота по углам,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>Солнце взошло и идет по домам!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>И к нам солнышко заглянуло –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>Доброе, ласковое, нежное!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</w:rPr>
        <w:t>В: -</w:t>
      </w:r>
      <w:r w:rsidRPr="004E1D20">
        <w:t xml:space="preserve"> ребята, давайте поприветствуем друг друга ласково. Правила этой игры такие: вы передаете друг другу игрушку солнышко, при этом говоря ласково имя ребенка, которому передается солнышко: («Доброе утро, Алиночка! Доброе утро, Платоша!»).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</w:rPr>
        <w:t>В:</w:t>
      </w:r>
      <w:r w:rsidRPr="004E1D20">
        <w:t xml:space="preserve"> - Доброе утро, солнце! (поднимает руки вверх)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 xml:space="preserve">       Доброе утро, детки! (разводит руками в стороны)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Все: Доброе утро!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</w:rPr>
        <w:t>В:</w:t>
      </w:r>
      <w:r w:rsidRPr="004E1D20">
        <w:t xml:space="preserve"> Взошло солнышко высоко, высоко и осветило нашу группу! Дети, я приглашаю вас присесть на свои стульчики.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</w:p>
    <w:p w:rsidR="002863B5" w:rsidRPr="004E1D20" w:rsidRDefault="002863B5" w:rsidP="002863B5">
      <w:pPr>
        <w:pStyle w:val="a4"/>
        <w:numPr>
          <w:ilvl w:val="0"/>
          <w:numId w:val="7"/>
        </w:numPr>
        <w:spacing w:before="0" w:beforeAutospacing="0" w:after="0" w:afterAutospacing="0"/>
        <w:rPr>
          <w:b/>
        </w:rPr>
      </w:pPr>
      <w:r w:rsidRPr="004E1D20">
        <w:rPr>
          <w:b/>
        </w:rPr>
        <w:t>Беседа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i/>
        </w:rPr>
      </w:pPr>
      <w:r w:rsidRPr="004E1D20">
        <w:rPr>
          <w:b/>
        </w:rPr>
        <w:t>В:</w:t>
      </w:r>
      <w:r w:rsidRPr="004E1D20">
        <w:t xml:space="preserve"> Дети, вы любите сказки? </w:t>
      </w:r>
      <w:r w:rsidRPr="004E1D20">
        <w:rPr>
          <w:i/>
        </w:rPr>
        <w:t>(Да, любим!)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</w:rPr>
        <w:t>В:</w:t>
      </w:r>
      <w:r w:rsidRPr="004E1D20">
        <w:t xml:space="preserve"> Я тоже очень люблю сказки. Мы с вами читали много разных сказок. Какие сказки вы знаете? </w:t>
      </w:r>
      <w:r w:rsidRPr="004E1D20">
        <w:rPr>
          <w:i/>
        </w:rPr>
        <w:t>(«Колобок», «Заюшкина избушка», «Три поросенка» и т.д.).</w:t>
      </w:r>
      <w:r w:rsidRPr="004E1D20">
        <w:t xml:space="preserve"> </w:t>
      </w:r>
      <w:r w:rsidRPr="004E1D20">
        <w:rPr>
          <w:b/>
        </w:rPr>
        <w:t>В:</w:t>
      </w:r>
      <w:r w:rsidRPr="004E1D20">
        <w:t xml:space="preserve"> Молодцы, много сказок знаете. Сегодня мы с вами познакомимся еще с одной очень интересной сказкой. А пока немного разомнемся.</w:t>
      </w:r>
      <w:r w:rsidRPr="004E1D20">
        <w:br/>
      </w:r>
    </w:p>
    <w:p w:rsidR="002863B5" w:rsidRPr="004E1D20" w:rsidRDefault="002863B5" w:rsidP="002863B5">
      <w:pPr>
        <w:pStyle w:val="a4"/>
        <w:numPr>
          <w:ilvl w:val="0"/>
          <w:numId w:val="7"/>
        </w:numPr>
        <w:spacing w:before="0" w:beforeAutospacing="0" w:after="0" w:afterAutospacing="0"/>
        <w:rPr>
          <w:b/>
        </w:rPr>
      </w:pPr>
      <w:r w:rsidRPr="004E1D20">
        <w:rPr>
          <w:b/>
        </w:rPr>
        <w:t>Слушание сказки «Айога».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D20">
        <w:rPr>
          <w:rFonts w:ascii="Times New Roman" w:hAnsi="Times New Roman" w:cs="Times New Roman"/>
          <w:b/>
          <w:sz w:val="24"/>
          <w:szCs w:val="24"/>
        </w:rPr>
        <w:t>В:</w:t>
      </w:r>
      <w:r w:rsidRPr="004E1D20">
        <w:rPr>
          <w:rFonts w:ascii="Times New Roman" w:hAnsi="Times New Roman" w:cs="Times New Roman"/>
          <w:sz w:val="24"/>
          <w:szCs w:val="24"/>
        </w:rPr>
        <w:t xml:space="preserve"> Возьмите зеркало, слушайте и выполняйте задание: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hAnsi="Times New Roman" w:cs="Times New Roman"/>
          <w:b/>
          <w:sz w:val="24"/>
          <w:szCs w:val="24"/>
        </w:rPr>
        <w:t xml:space="preserve">   В зеркало я посмотрюсь, улыбнусь, огорчусь. </w:t>
      </w:r>
      <w:r w:rsidRPr="004E1D20">
        <w:rPr>
          <w:rFonts w:ascii="Times New Roman" w:hAnsi="Times New Roman" w:cs="Times New Roman"/>
          <w:b/>
          <w:sz w:val="24"/>
          <w:szCs w:val="24"/>
        </w:rPr>
        <w:br/>
        <w:t xml:space="preserve">   Нарисую две дорожки, на щеках поставлю точки. </w:t>
      </w:r>
      <w:r w:rsidRPr="004E1D20">
        <w:rPr>
          <w:rFonts w:ascii="Times New Roman" w:hAnsi="Times New Roman" w:cs="Times New Roman"/>
          <w:b/>
          <w:sz w:val="24"/>
          <w:szCs w:val="24"/>
        </w:rPr>
        <w:br/>
        <w:t xml:space="preserve">   Губы трубочкой сложу, 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hAnsi="Times New Roman" w:cs="Times New Roman"/>
          <w:b/>
          <w:sz w:val="24"/>
          <w:szCs w:val="24"/>
        </w:rPr>
        <w:t xml:space="preserve">   Всех я краше, погляжу!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hAnsi="Times New Roman" w:cs="Times New Roman"/>
          <w:b/>
          <w:sz w:val="24"/>
          <w:szCs w:val="24"/>
        </w:rPr>
        <w:t>В:</w:t>
      </w:r>
      <w:r w:rsidRPr="004E1D20">
        <w:rPr>
          <w:rFonts w:ascii="Times New Roman" w:hAnsi="Times New Roman" w:cs="Times New Roman"/>
          <w:sz w:val="24"/>
          <w:szCs w:val="24"/>
        </w:rPr>
        <w:t xml:space="preserve"> - Ребята, а вы любите смотреть на себя в зеркало? </w:t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часто смотреть в зеркало — это хорошо или плохо?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хорошо? </w:t>
      </w:r>
      <w:r w:rsidRPr="004E1D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(Приводишь себя в порядок, причесываешься, умываешься, завязываешь бант и т. д.)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почему плохо? </w:t>
      </w:r>
      <w:r w:rsidRPr="004E1D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(Можно много времени проводить у зеркала, любоваться собой, не успевать делать нужные и важные дела: помогать маме, папе, бабушке и т д.).</w:t>
      </w:r>
    </w:p>
    <w:p w:rsidR="002863B5" w:rsidRPr="004E1D20" w:rsidRDefault="002863B5" w:rsidP="00286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20">
        <w:rPr>
          <w:rFonts w:ascii="Times New Roman" w:hAnsi="Times New Roman" w:cs="Times New Roman"/>
          <w:b/>
          <w:sz w:val="24"/>
          <w:szCs w:val="24"/>
        </w:rPr>
        <w:t>В:</w:t>
      </w:r>
      <w:r w:rsidRPr="004E1D20">
        <w:rPr>
          <w:rFonts w:ascii="Times New Roman" w:hAnsi="Times New Roman" w:cs="Times New Roman"/>
          <w:sz w:val="24"/>
          <w:szCs w:val="24"/>
        </w:rPr>
        <w:t xml:space="preserve"> Да, </w:t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зеркало — это очень полезный предмет, но с ним надо обращаться осторожно. Если много собой любоваться, то произойдет беда. </w:t>
      </w:r>
      <w:r w:rsidRPr="004E1D20">
        <w:rPr>
          <w:rFonts w:ascii="Times New Roman" w:hAnsi="Times New Roman" w:cs="Times New Roman"/>
          <w:sz w:val="24"/>
          <w:szCs w:val="24"/>
        </w:rPr>
        <w:t xml:space="preserve">Хотите узнать, какая? Тогда давайте послушаем нанайскую сказку «Айога», </w:t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девочку, которая очень любила любоваться собой, хотя у нее и зеркала-то не было</w:t>
      </w:r>
      <w:r w:rsidRPr="004E1D20">
        <w:rPr>
          <w:rFonts w:ascii="Times New Roman" w:hAnsi="Times New Roman" w:cs="Times New Roman"/>
          <w:sz w:val="24"/>
          <w:szCs w:val="24"/>
        </w:rPr>
        <w:t>.</w:t>
      </w:r>
    </w:p>
    <w:p w:rsidR="002863B5" w:rsidRPr="004E1D20" w:rsidRDefault="002863B5" w:rsidP="00286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Нанайцы – народы Севера. Нанайцы обычно ниже среднего роста, с широкими плоскими смуглыми лицами, с приплюснутым носом и сильно выдающимися скулами. Глаза узкие, </w:t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волосы чёрные, прямые и жёсткие. Занимались они в основном охотой и ловлей рыбы. Из искусно выделанной и раскрашенной кожи крупных рыб и меха зверей они шили себе одежду. </w:t>
      </w:r>
      <w:r w:rsidRPr="004E1D20">
        <w:rPr>
          <w:rFonts w:ascii="Times New Roman" w:hAnsi="Times New Roman" w:cs="Times New Roman"/>
          <w:b/>
          <w:sz w:val="24"/>
          <w:szCs w:val="24"/>
        </w:rPr>
        <w:t>(</w:t>
      </w:r>
      <w:r w:rsidRPr="004E1D20">
        <w:rPr>
          <w:rFonts w:ascii="Times New Roman" w:hAnsi="Times New Roman" w:cs="Times New Roman"/>
          <w:b/>
          <w:i/>
          <w:iCs/>
          <w:sz w:val="24"/>
          <w:szCs w:val="24"/>
        </w:rPr>
        <w:t>слайд )1.</w:t>
      </w:r>
    </w:p>
    <w:p w:rsidR="002863B5" w:rsidRPr="004E1D20" w:rsidRDefault="002863B5" w:rsidP="00286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D20">
        <w:rPr>
          <w:rFonts w:ascii="Times New Roman" w:hAnsi="Times New Roman" w:cs="Times New Roman"/>
          <w:b/>
          <w:sz w:val="24"/>
          <w:szCs w:val="24"/>
        </w:rPr>
        <w:t>4. Беседа.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hAnsi="Times New Roman" w:cs="Times New Roman"/>
          <w:sz w:val="24"/>
          <w:szCs w:val="24"/>
        </w:rPr>
        <w:t>- Ребята, вам понравилась и</w:t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стория о девочке? 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сказка или рассказ?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Эту сказку можно назвать волшебной?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волшебство в ней происходит?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A8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1D20">
        <w:rPr>
          <w:rFonts w:ascii="Times New Roman" w:hAnsi="Times New Roman" w:cs="Times New Roman"/>
          <w:sz w:val="24"/>
          <w:szCs w:val="24"/>
        </w:rPr>
        <w:t>- Как звали девочку в сказке? вместе</w:t>
      </w:r>
      <w:r w:rsidRPr="004E1D2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E1D20">
        <w:rPr>
          <w:rFonts w:ascii="Times New Roman" w:hAnsi="Times New Roman" w:cs="Times New Roman"/>
          <w:sz w:val="24"/>
          <w:szCs w:val="24"/>
        </w:rPr>
        <w:t>А Й О Г А</w:t>
      </w:r>
      <w:r w:rsidRPr="004E1D20">
        <w:rPr>
          <w:rFonts w:ascii="Times New Roman" w:hAnsi="Times New Roman" w:cs="Times New Roman"/>
          <w:i/>
          <w:sz w:val="24"/>
          <w:szCs w:val="24"/>
        </w:rPr>
        <w:t>)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Айога какая она? </w:t>
      </w:r>
      <w:r w:rsidRPr="004E1D20">
        <w:rPr>
          <w:rFonts w:ascii="Times New Roman" w:hAnsi="Times New Roman" w:cs="Times New Roman"/>
          <w:i/>
          <w:sz w:val="24"/>
          <w:szCs w:val="24"/>
        </w:rPr>
        <w:t xml:space="preserve">(ленивая, хитрая, злая, грубая, невоспитанная, горделивая, не </w:t>
      </w:r>
    </w:p>
    <w:p w:rsidR="00267FA8" w:rsidRDefault="00267FA8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hAnsi="Times New Roman" w:cs="Times New Roman"/>
          <w:i/>
          <w:sz w:val="24"/>
          <w:szCs w:val="24"/>
        </w:rPr>
        <w:t>внимательная к людям).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="006A4A2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A4A28" w:rsidRPr="006A4A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981075"/>
            <wp:effectExtent l="0" t="0" r="9525" b="9525"/>
            <wp:docPr id="1" name="Рисунок 1" descr="C:\Users\PB\Desktop\Новая папка (4)\aaa036e4cb16038f90e128d8e39c714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Новая папка (4)\aaa036e4cb16038f90e128d8e39c714f_X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Айога занималась все время?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она стала ленивой?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Какая у Айоги мать? </w:t>
      </w:r>
      <w:r w:rsidRPr="004E1D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(Терпеливая, трудолюбивая, мудрая, справедливая…)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поступила Айога? (Стала отговариваться, нашла много причин, чтобы не ходить.) </w:t>
      </w:r>
      <w:r w:rsidRPr="004E1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 диалога.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помог матери? (Соседская девочка.)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- Мама поступила по справедливости?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color w:val="000000"/>
        </w:rPr>
      </w:pP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color w:val="000000"/>
        </w:rPr>
        <w:t>- Правильно ли поступила мать, что не накормила собственную дочь, а лепешку отдала соседской девочке? Почему?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Вам понравилась соседская девочка? 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1D20">
        <w:rPr>
          <w:rFonts w:ascii="Times New Roman" w:hAnsi="Times New Roman" w:cs="Times New Roman"/>
          <w:sz w:val="24"/>
          <w:szCs w:val="24"/>
        </w:rPr>
        <w:t>- А какой она была? (</w:t>
      </w:r>
      <w:r w:rsidRPr="004E1D20">
        <w:rPr>
          <w:rFonts w:ascii="Times New Roman" w:hAnsi="Times New Roman" w:cs="Times New Roman"/>
          <w:i/>
          <w:sz w:val="24"/>
          <w:szCs w:val="24"/>
        </w:rPr>
        <w:t>доброй, отзывчивой, внимательной, щедрой, трудолюбивой, бескорыстной, послушной, вежливой, ласковой).</w:t>
      </w:r>
      <w:r w:rsidRPr="004E1D20">
        <w:rPr>
          <w:rFonts w:ascii="Times New Roman" w:hAnsi="Times New Roman" w:cs="Times New Roman"/>
          <w:sz w:val="24"/>
          <w:szCs w:val="24"/>
        </w:rPr>
        <w:t> </w:t>
      </w:r>
      <w:r w:rsidRPr="004E1D20">
        <w:rPr>
          <w:rFonts w:ascii="Times New Roman" w:hAnsi="Times New Roman" w:cs="Times New Roman"/>
          <w:sz w:val="24"/>
          <w:szCs w:val="24"/>
        </w:rPr>
        <w:br/>
      </w:r>
      <w:r w:rsidRPr="004E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 внимательно и скажите, какая из них похожа на Айогу.</w:t>
      </w:r>
      <w:r w:rsidRPr="004E1D20">
        <w:rPr>
          <w:rFonts w:ascii="Times New Roman" w:hAnsi="Times New Roman" w:cs="Times New Roman"/>
          <w:iCs/>
          <w:sz w:val="24"/>
          <w:szCs w:val="24"/>
        </w:rPr>
        <w:t xml:space="preserve">  - Как проучили Айогу? </w:t>
      </w:r>
      <w:r w:rsidRPr="004E1D20">
        <w:rPr>
          <w:rFonts w:ascii="Times New Roman" w:hAnsi="Times New Roman" w:cs="Times New Roman"/>
          <w:b/>
          <w:iCs/>
          <w:sz w:val="24"/>
          <w:szCs w:val="24"/>
        </w:rPr>
        <w:t>Алгоритм диалога.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863B5" w:rsidRPr="00267FA8" w:rsidRDefault="002863B5" w:rsidP="002863B5">
      <w:pPr>
        <w:pStyle w:val="a4"/>
        <w:spacing w:before="0" w:beforeAutospacing="0" w:after="0" w:afterAutospacing="0"/>
      </w:pPr>
      <w:r w:rsidRPr="004E1D20">
        <w:t>- Кто же виноват в том, что Айога превратилась в гуся?</w:t>
      </w:r>
      <w:r w:rsidR="00267FA8" w:rsidRPr="00267FA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67FA8" w:rsidRPr="00267FA8">
        <w:rPr>
          <w:noProof/>
        </w:rPr>
        <w:drawing>
          <wp:inline distT="0" distB="0" distL="0" distR="0">
            <wp:extent cx="2200275" cy="1181100"/>
            <wp:effectExtent l="0" t="0" r="9525" b="0"/>
            <wp:docPr id="2" name="Рисунок 2" descr="C:\Users\PB\Desktop\Новая папка (4)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\Desktop\Новая папка (4)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- Как вы думаете, кому из героев сказки подходит пословица: «Человек красив не лицом, а поступками»? (</w:t>
      </w:r>
      <w:r w:rsidRPr="004E1D20">
        <w:rPr>
          <w:i/>
        </w:rPr>
        <w:t>соседской девочке).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 xml:space="preserve">- Скажите, пожалуйста, какой должна стать Айога, чтобы снова превратиться в хорошую девочку? </w:t>
      </w:r>
      <w:r w:rsidRPr="004E1D20">
        <w:rPr>
          <w:i/>
        </w:rPr>
        <w:t>(доброй, вежливой, ласковой, внимательной).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- А в наше время встречаются люди, которые любуются только собой и не замечают никого вокруг?</w:t>
      </w:r>
    </w:p>
    <w:p w:rsidR="002863B5" w:rsidRPr="00CA148B" w:rsidRDefault="002863B5" w:rsidP="00CA148B">
      <w:pPr>
        <w:pStyle w:val="a4"/>
        <w:spacing w:before="0" w:beforeAutospacing="0" w:after="0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E1D20">
        <w:t>- В этой сказке д</w:t>
      </w:r>
      <w:r w:rsidR="00CA148B">
        <w:t>ев</w:t>
      </w:r>
      <w:r w:rsidR="008D42F0">
        <w:t>очка Айога превратилась в гусыню</w:t>
      </w:r>
      <w:r w:rsidRPr="004E1D20">
        <w:t>. А что может случится с таким человеком в реальной жизни? (такого человека ждет одиночество).</w:t>
      </w:r>
      <w:r w:rsidR="00CA148B" w:rsidRPr="00CA14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A14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  <w:r w:rsidR="00CA148B" w:rsidRPr="00CA148B">
        <w:rPr>
          <w:noProof/>
        </w:rPr>
        <w:lastRenderedPageBreak/>
        <w:drawing>
          <wp:inline distT="0" distB="0" distL="0" distR="0">
            <wp:extent cx="1743075" cy="971550"/>
            <wp:effectExtent l="0" t="0" r="9525" b="0"/>
            <wp:docPr id="3" name="Рисунок 3" descr="C:\Users\PB\Desktop\Новая папка (4)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\Desktop\Новая папка (4)\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D20">
        <w:t>- Ребята, я просила вас дома подобрать пословицы о труде, доброте, помощи. (ответы детей) </w:t>
      </w:r>
      <w:r w:rsidRPr="004E1D20">
        <w:rPr>
          <w:color w:val="000000"/>
        </w:rPr>
        <w:t>"Жизнь дана на добрые дела", “Не одежда красит человека, а его добрые дела”; "Человек от лени болеет, а от труда здоровеет.”; "Всякий человек в деле познаётся.”; "Без труда нет добра”; "Маленькое дело лучше большого безделья”; "Живи для людей, поживут и люди для тебя”; "Труд кормит, а лень портит”; «Лениться да гулять - добра не видать».</w:t>
      </w:r>
      <w:r w:rsidRPr="004E1D20">
        <w:rPr>
          <w:color w:val="606615"/>
        </w:rPr>
        <w:t xml:space="preserve"> </w:t>
      </w:r>
      <w:r w:rsidRPr="004E1D20">
        <w:t xml:space="preserve">Как вы считаете, что делает красивым человека и что же важнее: внешность человека или его внутренние качества? 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D20">
        <w:rPr>
          <w:rFonts w:ascii="Times New Roman" w:hAnsi="Times New Roman" w:cs="Times New Roman"/>
          <w:sz w:val="24"/>
          <w:szCs w:val="24"/>
        </w:rPr>
        <w:t>- Чему учит эта сказка?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  <w:r w:rsidRPr="004E1D20">
        <w:rPr>
          <w:b/>
        </w:rPr>
        <w:t xml:space="preserve"> 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</w:rPr>
        <w:t>5. Физминутка.</w:t>
      </w:r>
      <w:r w:rsidRPr="004E1D20">
        <w:br/>
        <w:t>Оказавшись в сказке, вдруг, повернемся мы вокруг. </w:t>
      </w:r>
      <w:r w:rsidRPr="004E1D20">
        <w:br/>
        <w:t>Поворот на раз и два дружно сделаем друзья. </w:t>
      </w:r>
      <w:r w:rsidRPr="004E1D20">
        <w:br/>
        <w:t>Удивительно кругом: тут Кощей и Кошкин дом. </w:t>
      </w:r>
      <w:r w:rsidRPr="004E1D20">
        <w:br/>
        <w:t>По дорожке мы пойдем. Дуб волшебный мы найдем. </w:t>
      </w:r>
      <w:r w:rsidRPr="004E1D20">
        <w:br/>
        <w:t>Мы построим вверх и вниз, чудо дуб вознесся ввысь. </w:t>
      </w:r>
      <w:r w:rsidRPr="004E1D20">
        <w:br/>
        <w:t>В темном небе звезды блещут, в синем море волны плещут. </w:t>
      </w:r>
      <w:r w:rsidRPr="004E1D20">
        <w:br/>
        <w:t>Но пора и возвращаться, чтобы в сказке не остаться. </w:t>
      </w:r>
      <w:r w:rsidRPr="004E1D20">
        <w:br/>
        <w:t>Ждут нас в садике дела, возвращаться нам пора. </w:t>
      </w:r>
      <w:r w:rsidRPr="004E1D20">
        <w:br/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  <w:color w:val="000000"/>
        </w:rPr>
      </w:pPr>
      <w:r w:rsidRPr="004E1D20">
        <w:rPr>
          <w:b/>
          <w:color w:val="000000"/>
        </w:rPr>
        <w:t>6. Инсценированные сказки.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color w:val="000000"/>
        </w:rPr>
      </w:pPr>
      <w:r w:rsidRPr="004E1D20">
        <w:rPr>
          <w:color w:val="000000"/>
        </w:rPr>
        <w:t xml:space="preserve">- Вспомнить, как это было помогут нам 3 девочки. </w:t>
      </w:r>
      <w:proofErr w:type="gramStart"/>
      <w:r w:rsidRPr="004E1D20">
        <w:rPr>
          <w:color w:val="000000"/>
        </w:rPr>
        <w:t>( мать</w:t>
      </w:r>
      <w:proofErr w:type="gramEnd"/>
      <w:r w:rsidRPr="004E1D20">
        <w:rPr>
          <w:color w:val="000000"/>
        </w:rPr>
        <w:t>. Айога, соседская девочка).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color w:val="000000"/>
        </w:rPr>
      </w:pP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  <w:color w:val="000000"/>
        </w:rPr>
        <w:t xml:space="preserve">7. </w:t>
      </w:r>
      <w:r w:rsidRPr="004E1D20">
        <w:rPr>
          <w:b/>
        </w:rPr>
        <w:t>Разминку для рук: (</w:t>
      </w:r>
      <w:r w:rsidRPr="004E1D20">
        <w:t>проводит один из детей)</w:t>
      </w:r>
      <w:r w:rsidRPr="004E1D20">
        <w:br/>
        <w:t>А сейчас подойдите к столам и возьмите по листу бумаги.</w:t>
      </w:r>
      <w:r w:rsidRPr="004E1D20">
        <w:br/>
        <w:t>Раз, два, три, четыре, пять, мы бумажку будем мять </w:t>
      </w:r>
      <w:r w:rsidRPr="004E1D20">
        <w:br/>
        <w:t>Мы бумажку будем мять, свои ручки развивать </w:t>
      </w:r>
      <w:r w:rsidRPr="004E1D20">
        <w:br/>
        <w:t>В ручку правую возьмем и чуть-чуть ее пожмем </w:t>
      </w:r>
      <w:r w:rsidRPr="004E1D20">
        <w:br/>
        <w:t>В ручку левую возьмем и опять ее пожмем </w:t>
      </w:r>
      <w:r w:rsidRPr="004E1D20">
        <w:br/>
        <w:t>И опять чуть-чуть пожмем и в коробку всё кладем. </w:t>
      </w:r>
    </w:p>
    <w:p w:rsidR="002863B5" w:rsidRPr="004E1D20" w:rsidRDefault="002863B5" w:rsidP="002863B5">
      <w:pPr>
        <w:pStyle w:val="a4"/>
        <w:spacing w:before="0" w:beforeAutospacing="0" w:after="0" w:afterAutospacing="0"/>
        <w:rPr>
          <w:b/>
        </w:rPr>
      </w:pP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rPr>
          <w:b/>
        </w:rPr>
        <w:t>8. Сюрпризный момент.</w:t>
      </w:r>
      <w:r w:rsidRPr="004E1D20">
        <w:br/>
        <w:t>В коробку собрать мятую бумагу. Чудо. На дне коробки находятся гусочки.        - Таких гусочек мы научимся делать позже по схеме, путем складывания бумаги, по -другому это можно назвать - оригами. </w:t>
      </w:r>
      <w:r w:rsidRPr="004E1D20">
        <w:br/>
        <w:t>- Эту гусочку поставьте дома перед зеркалом и не забывайте историю про девочку Айогу. Подарок гостям.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- Сегодня вы все молодцы, каждый из вас усвоил урок этой сказки, и я уверенна, что никто не повторит ошибки девочки Айоги.</w:t>
      </w:r>
    </w:p>
    <w:p w:rsidR="002863B5" w:rsidRPr="004E1D20" w:rsidRDefault="002863B5" w:rsidP="0028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1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Домашнее задание.</w:t>
      </w:r>
    </w:p>
    <w:p w:rsidR="002863B5" w:rsidRPr="004E1D20" w:rsidRDefault="002863B5" w:rsidP="002863B5">
      <w:pPr>
        <w:pStyle w:val="a4"/>
        <w:spacing w:before="0" w:beforeAutospacing="0" w:after="0" w:afterAutospacing="0"/>
      </w:pPr>
      <w:r w:rsidRPr="004E1D20">
        <w:t>- Дети, придумайте каждый из вас продолжение сказки, только со счастливым концом.</w:t>
      </w:r>
    </w:p>
    <w:p w:rsidR="0030102B" w:rsidRPr="004E1D20" w:rsidRDefault="0030102B" w:rsidP="00832DA4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3B7D83" w:rsidRDefault="003B7D83" w:rsidP="00832DA4">
      <w:pPr>
        <w:pStyle w:val="a4"/>
        <w:spacing w:before="0" w:beforeAutospacing="0" w:after="0" w:afterAutospacing="0"/>
        <w:rPr>
          <w:shd w:val="clear" w:color="auto" w:fill="FFFFFF"/>
        </w:rPr>
      </w:pPr>
      <w:r w:rsidRPr="004E1D20">
        <w:rPr>
          <w:shd w:val="clear" w:color="auto" w:fill="FFFFFF"/>
        </w:rPr>
        <w:t>Список используемой литературы:</w:t>
      </w:r>
    </w:p>
    <w:p w:rsidR="00327AE0" w:rsidRPr="00327AE0" w:rsidRDefault="00E57B34" w:rsidP="00327AE0">
      <w:pPr>
        <w:pStyle w:val="a4"/>
        <w:numPr>
          <w:ilvl w:val="0"/>
          <w:numId w:val="2"/>
        </w:numPr>
        <w:spacing w:before="0" w:beforeAutospacing="0" w:after="0" w:afterAutospacing="0"/>
      </w:pPr>
      <w:r>
        <w:rPr>
          <w:shd w:val="clear" w:color="auto" w:fill="FFFFFF"/>
        </w:rPr>
        <w:t>В.</w:t>
      </w:r>
      <w:r w:rsidR="00327AE0">
        <w:rPr>
          <w:shd w:val="clear" w:color="auto" w:fill="FFFFFF"/>
        </w:rPr>
        <w:t>В. Гербова Занятия по развитию речи в старшей группе детского сада. Планы занятий.</w:t>
      </w:r>
    </w:p>
    <w:p w:rsidR="00327AE0" w:rsidRPr="00E57B34" w:rsidRDefault="000933E2" w:rsidP="00327AE0">
      <w:pPr>
        <w:pStyle w:val="a4"/>
        <w:numPr>
          <w:ilvl w:val="0"/>
          <w:numId w:val="2"/>
        </w:numPr>
        <w:spacing w:before="0" w:beforeAutospacing="0" w:after="0" w:afterAutospacing="0"/>
      </w:pPr>
      <w:r>
        <w:rPr>
          <w:shd w:val="clear" w:color="auto" w:fill="FFFFFF"/>
        </w:rPr>
        <w:t>Г. А. Любина Развитие речи дошкольников в общении:</w:t>
      </w:r>
      <w:r w:rsidR="00E57B34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пособие для педагогов дошкольных учреждений</w:t>
      </w:r>
      <w:r w:rsidR="00E57B34">
        <w:rPr>
          <w:shd w:val="clear" w:color="auto" w:fill="FFFFFF"/>
        </w:rPr>
        <w:t>. Асвета, 1999.</w:t>
      </w:r>
    </w:p>
    <w:p w:rsidR="003B7D83" w:rsidRPr="00E57B34" w:rsidRDefault="00E57B34" w:rsidP="00E57B34">
      <w:pPr>
        <w:pStyle w:val="a4"/>
        <w:numPr>
          <w:ilvl w:val="0"/>
          <w:numId w:val="2"/>
        </w:numPr>
        <w:spacing w:before="0" w:beforeAutospacing="0" w:after="0" w:afterAutospacing="0"/>
      </w:pPr>
      <w:r>
        <w:rPr>
          <w:shd w:val="clear" w:color="auto" w:fill="FFFFFF"/>
        </w:rPr>
        <w:t xml:space="preserve">Л.Е.Кыласова </w:t>
      </w:r>
      <w:r w:rsidRPr="004E1D20">
        <w:rPr>
          <w:shd w:val="clear" w:color="auto" w:fill="FFFFFF"/>
        </w:rPr>
        <w:t>«Развитие речи. Конспекты занятий с детьми старшего дошкольного возраста», сост.– Волгоград: Учитель, 2007.</w:t>
      </w:r>
      <w:bookmarkStart w:id="0" w:name="_GoBack"/>
      <w:bookmarkEnd w:id="0"/>
    </w:p>
    <w:sectPr w:rsidR="003B7D83" w:rsidRPr="00E5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3FC7"/>
    <w:multiLevelType w:val="multilevel"/>
    <w:tmpl w:val="F0A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60A9A"/>
    <w:multiLevelType w:val="multilevel"/>
    <w:tmpl w:val="DA0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5768A"/>
    <w:multiLevelType w:val="multilevel"/>
    <w:tmpl w:val="C73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D4FC2"/>
    <w:multiLevelType w:val="hybridMultilevel"/>
    <w:tmpl w:val="5966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718A8"/>
    <w:multiLevelType w:val="multilevel"/>
    <w:tmpl w:val="420C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E531A"/>
    <w:multiLevelType w:val="multilevel"/>
    <w:tmpl w:val="C874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203EC"/>
    <w:multiLevelType w:val="hybridMultilevel"/>
    <w:tmpl w:val="842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F6"/>
    <w:rsid w:val="000764DF"/>
    <w:rsid w:val="00076982"/>
    <w:rsid w:val="000933E2"/>
    <w:rsid w:val="000A7694"/>
    <w:rsid w:val="000B695D"/>
    <w:rsid w:val="001C30F3"/>
    <w:rsid w:val="001C5DDE"/>
    <w:rsid w:val="00210122"/>
    <w:rsid w:val="002554BF"/>
    <w:rsid w:val="00262B05"/>
    <w:rsid w:val="00267FA8"/>
    <w:rsid w:val="00274186"/>
    <w:rsid w:val="002863B5"/>
    <w:rsid w:val="002A10E3"/>
    <w:rsid w:val="002C4019"/>
    <w:rsid w:val="002E665B"/>
    <w:rsid w:val="0030102B"/>
    <w:rsid w:val="00327AE0"/>
    <w:rsid w:val="00357875"/>
    <w:rsid w:val="00381C58"/>
    <w:rsid w:val="003B7D83"/>
    <w:rsid w:val="003C7BA1"/>
    <w:rsid w:val="003E331C"/>
    <w:rsid w:val="00440C3C"/>
    <w:rsid w:val="00484560"/>
    <w:rsid w:val="0048659E"/>
    <w:rsid w:val="004B0372"/>
    <w:rsid w:val="004D2B90"/>
    <w:rsid w:val="004D6B68"/>
    <w:rsid w:val="004E1D20"/>
    <w:rsid w:val="004E6CEB"/>
    <w:rsid w:val="004E7BEE"/>
    <w:rsid w:val="005C3BE7"/>
    <w:rsid w:val="005F2A45"/>
    <w:rsid w:val="006123C7"/>
    <w:rsid w:val="00614171"/>
    <w:rsid w:val="00617F4A"/>
    <w:rsid w:val="00632827"/>
    <w:rsid w:val="00636B10"/>
    <w:rsid w:val="00641E11"/>
    <w:rsid w:val="00646E66"/>
    <w:rsid w:val="0066768D"/>
    <w:rsid w:val="00670509"/>
    <w:rsid w:val="006A4A28"/>
    <w:rsid w:val="006C344B"/>
    <w:rsid w:val="00771A59"/>
    <w:rsid w:val="00781CB5"/>
    <w:rsid w:val="00787590"/>
    <w:rsid w:val="007A71FF"/>
    <w:rsid w:val="007E60A3"/>
    <w:rsid w:val="00803EB0"/>
    <w:rsid w:val="00806185"/>
    <w:rsid w:val="00810708"/>
    <w:rsid w:val="00832DA4"/>
    <w:rsid w:val="00851FBB"/>
    <w:rsid w:val="0085253A"/>
    <w:rsid w:val="00861809"/>
    <w:rsid w:val="008A437F"/>
    <w:rsid w:val="008D42F0"/>
    <w:rsid w:val="008E3013"/>
    <w:rsid w:val="00901EA0"/>
    <w:rsid w:val="009206F2"/>
    <w:rsid w:val="00937847"/>
    <w:rsid w:val="00966B71"/>
    <w:rsid w:val="00967508"/>
    <w:rsid w:val="009C0C2F"/>
    <w:rsid w:val="009D21F5"/>
    <w:rsid w:val="009E4E45"/>
    <w:rsid w:val="009E77DE"/>
    <w:rsid w:val="00A12A58"/>
    <w:rsid w:val="00A16C72"/>
    <w:rsid w:val="00A176B6"/>
    <w:rsid w:val="00A3574D"/>
    <w:rsid w:val="00A7432F"/>
    <w:rsid w:val="00A90958"/>
    <w:rsid w:val="00A90959"/>
    <w:rsid w:val="00AB6D24"/>
    <w:rsid w:val="00AF3E6E"/>
    <w:rsid w:val="00AF7147"/>
    <w:rsid w:val="00B6323B"/>
    <w:rsid w:val="00BD387F"/>
    <w:rsid w:val="00BD5EC9"/>
    <w:rsid w:val="00C27D17"/>
    <w:rsid w:val="00C7038C"/>
    <w:rsid w:val="00C7419B"/>
    <w:rsid w:val="00C84EF6"/>
    <w:rsid w:val="00CA148B"/>
    <w:rsid w:val="00CD2310"/>
    <w:rsid w:val="00CF3F83"/>
    <w:rsid w:val="00D02E42"/>
    <w:rsid w:val="00D200AB"/>
    <w:rsid w:val="00D22B05"/>
    <w:rsid w:val="00D278E3"/>
    <w:rsid w:val="00D3525C"/>
    <w:rsid w:val="00D36BBD"/>
    <w:rsid w:val="00D4231C"/>
    <w:rsid w:val="00D90C98"/>
    <w:rsid w:val="00DB40CA"/>
    <w:rsid w:val="00DD190F"/>
    <w:rsid w:val="00DF1C36"/>
    <w:rsid w:val="00E4028F"/>
    <w:rsid w:val="00E57B34"/>
    <w:rsid w:val="00E62533"/>
    <w:rsid w:val="00E66F47"/>
    <w:rsid w:val="00E711C9"/>
    <w:rsid w:val="00E7695A"/>
    <w:rsid w:val="00E839A4"/>
    <w:rsid w:val="00EB4094"/>
    <w:rsid w:val="00F102BB"/>
    <w:rsid w:val="00F344EE"/>
    <w:rsid w:val="00F53CF5"/>
    <w:rsid w:val="00FA40D2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05AB"/>
  <w15:chartTrackingRefBased/>
  <w15:docId w15:val="{DA9E7ECD-E01B-46E9-9BCA-DF4A353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D8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B7D83"/>
  </w:style>
  <w:style w:type="character" w:customStyle="1" w:styleId="c2">
    <w:name w:val="c2"/>
    <w:basedOn w:val="a0"/>
    <w:rsid w:val="003B7D83"/>
  </w:style>
  <w:style w:type="character" w:customStyle="1" w:styleId="c18">
    <w:name w:val="c18"/>
    <w:basedOn w:val="a0"/>
    <w:rsid w:val="003B7D83"/>
  </w:style>
  <w:style w:type="character" w:customStyle="1" w:styleId="c8">
    <w:name w:val="c8"/>
    <w:basedOn w:val="a0"/>
    <w:rsid w:val="003B7D83"/>
  </w:style>
  <w:style w:type="paragraph" w:customStyle="1" w:styleId="c15">
    <w:name w:val="c15"/>
    <w:basedOn w:val="a"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B7D83"/>
  </w:style>
  <w:style w:type="paragraph" w:customStyle="1" w:styleId="c5">
    <w:name w:val="c5"/>
    <w:basedOn w:val="a"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D83"/>
  </w:style>
  <w:style w:type="character" w:customStyle="1" w:styleId="c6">
    <w:name w:val="c6"/>
    <w:basedOn w:val="a0"/>
    <w:rsid w:val="003B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17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8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9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0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13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8BC8-8A61-4242-B4A5-24C5C5E7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25</cp:revision>
  <dcterms:created xsi:type="dcterms:W3CDTF">2018-11-15T07:11:00Z</dcterms:created>
  <dcterms:modified xsi:type="dcterms:W3CDTF">2021-10-23T12:28:00Z</dcterms:modified>
</cp:coreProperties>
</file>