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DAE" w:rsidRPr="00D57AA6" w:rsidRDefault="00262DAE" w:rsidP="00314D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AA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 Улас</w:t>
      </w:r>
    </w:p>
    <w:p w:rsidR="00262DAE" w:rsidRPr="00D57AA6" w:rsidRDefault="00262DAE" w:rsidP="00314D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«Муяын аймаг» </w:t>
      </w:r>
      <w:proofErr w:type="spellStart"/>
      <w:r w:rsidRPr="00D57AA6">
        <w:rPr>
          <w:rFonts w:ascii="Times New Roman" w:eastAsia="Times New Roman" w:hAnsi="Times New Roman" w:cs="Times New Roman"/>
          <w:sz w:val="28"/>
          <w:szCs w:val="28"/>
          <w:lang w:eastAsia="ru-RU"/>
        </w:rPr>
        <w:t>гэһэн</w:t>
      </w:r>
      <w:proofErr w:type="spellEnd"/>
      <w:r w:rsidRPr="00D57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нютагай засагай байгууламжын захиргаан</w:t>
      </w:r>
    </w:p>
    <w:p w:rsidR="00262DAE" w:rsidRPr="00D57AA6" w:rsidRDefault="00262DAE" w:rsidP="00314D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Нютагай засагай </w:t>
      </w:r>
      <w:proofErr w:type="spellStart"/>
      <w:r w:rsidRPr="00D57AA6">
        <w:rPr>
          <w:rFonts w:ascii="Times New Roman" w:eastAsia="Times New Roman" w:hAnsi="Times New Roman" w:cs="Times New Roman"/>
          <w:sz w:val="28"/>
          <w:szCs w:val="28"/>
          <w:lang w:eastAsia="ru-RU"/>
        </w:rPr>
        <w:t>һургуулиин</w:t>
      </w:r>
      <w:proofErr w:type="spellEnd"/>
      <w:r w:rsidRPr="00D57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урдахи болбосоролой бюджедэй эмхи зургаан  </w:t>
      </w:r>
    </w:p>
    <w:p w:rsidR="00262DAE" w:rsidRPr="00D57AA6" w:rsidRDefault="00262DAE" w:rsidP="00314D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57AA6">
        <w:rPr>
          <w:rFonts w:ascii="Times New Roman" w:eastAsia="Times New Roman" w:hAnsi="Times New Roman" w:cs="Times New Roman"/>
          <w:sz w:val="28"/>
          <w:szCs w:val="28"/>
          <w:lang w:eastAsia="ru-RU"/>
        </w:rPr>
        <w:t>Хүүгэдэй</w:t>
      </w:r>
      <w:proofErr w:type="spellEnd"/>
      <w:r w:rsidRPr="00D57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7AA6">
        <w:rPr>
          <w:rFonts w:ascii="Times New Roman" w:eastAsia="Times New Roman" w:hAnsi="Times New Roman" w:cs="Times New Roman"/>
          <w:sz w:val="28"/>
          <w:szCs w:val="28"/>
          <w:lang w:eastAsia="ru-RU"/>
        </w:rPr>
        <w:t>хүгжэлтын</w:t>
      </w:r>
      <w:proofErr w:type="spellEnd"/>
      <w:r w:rsidRPr="00D57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57AA6">
        <w:rPr>
          <w:rFonts w:ascii="Times New Roman" w:eastAsia="Times New Roman" w:hAnsi="Times New Roman" w:cs="Times New Roman"/>
          <w:sz w:val="28"/>
          <w:szCs w:val="28"/>
          <w:lang w:eastAsia="ru-RU"/>
        </w:rPr>
        <w:t>түб</w:t>
      </w:r>
      <w:proofErr w:type="spellEnd"/>
      <w:r w:rsidRPr="00D57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57AA6">
        <w:rPr>
          <w:rFonts w:ascii="Times New Roman" w:eastAsia="Times New Roman" w:hAnsi="Times New Roman" w:cs="Times New Roman"/>
          <w:sz w:val="28"/>
          <w:szCs w:val="28"/>
          <w:lang w:eastAsia="ru-RU"/>
        </w:rPr>
        <w:t>хүүгэдэй</w:t>
      </w:r>
      <w:proofErr w:type="spellEnd"/>
      <w:r w:rsidRPr="00D57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сэсэрлиг «Сказка»</w:t>
      </w:r>
    </w:p>
    <w:p w:rsidR="00262DAE" w:rsidRPr="00D57AA6" w:rsidRDefault="00262DAE" w:rsidP="00314D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A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Бурятия</w:t>
      </w:r>
    </w:p>
    <w:p w:rsidR="00262DAE" w:rsidRPr="00D57AA6" w:rsidRDefault="00262DAE" w:rsidP="00314D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AA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муниципального образования «Муйский район»</w:t>
      </w:r>
    </w:p>
    <w:p w:rsidR="00262DAE" w:rsidRPr="00D57AA6" w:rsidRDefault="00262DAE" w:rsidP="00314D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262DAE" w:rsidRPr="00D57AA6" w:rsidRDefault="00262DAE" w:rsidP="00314D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AA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развития ребёнка - детский сад “Сказка”</w:t>
      </w:r>
    </w:p>
    <w:p w:rsidR="00262DAE" w:rsidRPr="00D57AA6" w:rsidRDefault="00262DAE" w:rsidP="00262DAE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:rsidR="00262DAE" w:rsidRPr="00D57AA6" w:rsidRDefault="00262DAE" w:rsidP="00262DAE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:rsidR="00262DAE" w:rsidRPr="00D57AA6" w:rsidRDefault="00262DAE" w:rsidP="00262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DAE" w:rsidRPr="00D57AA6" w:rsidRDefault="00262DAE" w:rsidP="00262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DAE" w:rsidRPr="00D57AA6" w:rsidRDefault="00262DAE" w:rsidP="00262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DAE" w:rsidRPr="00D57AA6" w:rsidRDefault="00262DAE" w:rsidP="00262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DAE" w:rsidRPr="00D57AA6" w:rsidRDefault="00262DAE" w:rsidP="00262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DAE" w:rsidRPr="00D57AA6" w:rsidRDefault="00262DAE" w:rsidP="00262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DAE" w:rsidRPr="00D57AA6" w:rsidRDefault="00262DAE" w:rsidP="00262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DAE" w:rsidRPr="00D57AA6" w:rsidRDefault="00262DAE" w:rsidP="00262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DAE" w:rsidRPr="00D57AA6" w:rsidRDefault="00262DAE" w:rsidP="00262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DAE" w:rsidRPr="00D57AA6" w:rsidRDefault="00262DAE" w:rsidP="00262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DAE" w:rsidRPr="00D57AA6" w:rsidRDefault="00262DAE" w:rsidP="00262D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2DAE" w:rsidRDefault="00262DAE" w:rsidP="00262D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педагогов</w:t>
      </w:r>
    </w:p>
    <w:p w:rsidR="00262DAE" w:rsidRPr="00884F25" w:rsidRDefault="00262DAE" w:rsidP="00262D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2DAE" w:rsidRPr="00884F25" w:rsidRDefault="00262DAE" w:rsidP="00262D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«Организация и проведение прогулок в разных возрастных группах»</w:t>
      </w:r>
    </w:p>
    <w:p w:rsidR="00262DAE" w:rsidRPr="00D57AA6" w:rsidRDefault="00262DAE" w:rsidP="00262DAE">
      <w:pPr>
        <w:spacing w:after="0" w:line="240" w:lineRule="auto"/>
        <w:rPr>
          <w:rFonts w:ascii="Times New Roman" w:eastAsia="Times New Roman" w:hAnsi="Times New Roman" w:cs="Times New Roman"/>
          <w:color w:val="4472C4" w:themeColor="accent5"/>
          <w:sz w:val="28"/>
          <w:szCs w:val="28"/>
          <w:lang w:eastAsia="ru-RU"/>
        </w:rPr>
      </w:pPr>
    </w:p>
    <w:p w:rsidR="00262DAE" w:rsidRPr="00D57AA6" w:rsidRDefault="00262DAE" w:rsidP="00262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DAE" w:rsidRPr="00D57AA6" w:rsidRDefault="00262DAE" w:rsidP="00262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DAE" w:rsidRPr="00D57AA6" w:rsidRDefault="00262DAE" w:rsidP="00262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DAE" w:rsidRPr="00D57AA6" w:rsidRDefault="00262DAE" w:rsidP="00262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DAE" w:rsidRPr="00D57AA6" w:rsidRDefault="00262DAE" w:rsidP="00262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DAE" w:rsidRPr="00D57AA6" w:rsidRDefault="00262DAE" w:rsidP="00262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DAE" w:rsidRDefault="00262DAE" w:rsidP="00262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DAE" w:rsidRPr="00D57AA6" w:rsidRDefault="00262DAE" w:rsidP="00262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DAE" w:rsidRPr="00D57AA6" w:rsidRDefault="00262DAE" w:rsidP="00262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DAE" w:rsidRPr="00D57AA6" w:rsidRDefault="00262DAE" w:rsidP="00262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DAE" w:rsidRPr="00D57AA6" w:rsidRDefault="00262DAE" w:rsidP="00262DA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Pr="00D57AA6">
        <w:rPr>
          <w:rFonts w:ascii="Times New Roman" w:eastAsia="Times New Roman" w:hAnsi="Times New Roman" w:cs="Times New Roman"/>
          <w:sz w:val="28"/>
          <w:szCs w:val="28"/>
          <w:lang w:eastAsia="ru-RU"/>
        </w:rPr>
        <w:t>: Яковлева В.М.</w:t>
      </w:r>
    </w:p>
    <w:p w:rsidR="00262DAE" w:rsidRPr="00D57AA6" w:rsidRDefault="00262DAE" w:rsidP="00262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DAE" w:rsidRDefault="00262DAE" w:rsidP="00262D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DAE" w:rsidRDefault="00262DAE" w:rsidP="00262D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DAE" w:rsidRDefault="00262DAE" w:rsidP="00262D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D07" w:rsidRDefault="00314D07" w:rsidP="00314D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D07" w:rsidRDefault="00314D07" w:rsidP="00314D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D07" w:rsidRDefault="00314D07" w:rsidP="00314D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D07" w:rsidRDefault="00314D07" w:rsidP="00314D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D07" w:rsidRDefault="00314D07" w:rsidP="00314D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D07" w:rsidRDefault="00314D07" w:rsidP="00314D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DAE" w:rsidRPr="00D57AA6" w:rsidRDefault="00262DAE" w:rsidP="00314D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57AA6">
        <w:rPr>
          <w:rFonts w:ascii="Times New Roman" w:eastAsia="Times New Roman" w:hAnsi="Times New Roman" w:cs="Times New Roman"/>
          <w:sz w:val="28"/>
          <w:szCs w:val="28"/>
          <w:lang w:eastAsia="ru-RU"/>
        </w:rPr>
        <w:t>п. Северомуйск</w:t>
      </w:r>
    </w:p>
    <w:p w:rsidR="00F0007F" w:rsidRPr="00262DAE" w:rsidRDefault="00F0007F" w:rsidP="00262D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Консультация для педагогов</w:t>
      </w:r>
    </w:p>
    <w:p w:rsidR="00F0007F" w:rsidRPr="00884F25" w:rsidRDefault="00F0007F" w:rsidP="00662D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«Организация и проведение прогулок в разных возрастных группах»</w:t>
      </w:r>
    </w:p>
    <w:p w:rsidR="00F0007F" w:rsidRPr="00884F25" w:rsidRDefault="00F0007F" w:rsidP="00662D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принципы организации прогулки.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Пребывание на свежем воздухе укрепляет здоровье и закаливает организм. Ребенок дошкольного возраста должен гулять (даже в холодное время года) 4-5 часов в день.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этап «Подготовительный»: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к прогулке воспитателя;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одевание детей на прогулку.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к проведению и организации прогулки готовится так же, как </w:t>
      </w:r>
      <w:r w:rsidR="00662D5C"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занятию (продумывает и планирует организацию деятельности и ее целесообразность).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Важный момент в организации прогулки – одевание детей и выход на участок.  Как только часть детей оденется, воспитатель, чтобы не задерживать этих ребят в помещении, </w:t>
      </w:r>
      <w:r w:rsidR="00662D5C"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 с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ними </w:t>
      </w:r>
      <w:r w:rsidR="00662D5C"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участок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остальные продолжают одеваться </w:t>
      </w:r>
      <w:r w:rsidR="00662D5C"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присмотром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помощника воспитателя, который выводит их гулять позже. Чтобы ускорить процесс одевания, можно с трех летнего возраста использовать так называемый фронтальный метод одевания детей, когда они одновременно: снимают сандалии, ставят в шкаф; снимают шорты, кладут в шкаф; берут носки; рейтузы </w:t>
      </w:r>
      <w:r w:rsidR="00662D5C"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одевают; берут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сапоги; кофты; </w:t>
      </w:r>
      <w:r w:rsidR="00662D5C"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шапки; затем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одевают пальто. </w:t>
      </w:r>
      <w:r w:rsidR="00662D5C"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и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этом случае также нужна помощь взрослых. Участие помощника воспитателя в подготовке детей к прогулке обязательно в любой возрастной группе. Недопустима, чтобы она в этот момент занималась другими делами, так как воспитателю сложно одному проследить за одеванием всех детей, помочь медлительным и своевременно вывести на участок всю группу.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Четкость и организованность сборов на прогулку достигается в результате согласованной работы воспитателя и помощника воспитателя, а также развитых навыков самообслуживания у детей. Практика показывает, что время одевания </w:t>
      </w:r>
      <w:r w:rsidR="00662D5C"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 8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12 минут, </w:t>
      </w:r>
      <w:r w:rsidR="00662D5C"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оно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превышает 15-25 минут, значит навыки не сформированы и необходимо научить детей одеваться быстрей. Используя различные приемы: игровой, соревновательный, мотивационный, но не в коем случае не сравнения ребенка с ребенком, наказание, осуждение, оскорбление.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Прогулка проводится в любую погоду, за исключением неблагоприятных условий (температура ниже 15 – 20 градусов с усиленным ветром). При небольшом дожде ее можно </w:t>
      </w:r>
      <w:r w:rsidR="00662D5C"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на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веранде или под навесом. В этом случае с детьми проводят беседу, читаю, организуют спокойные игры, для которых не требуется большое пространство. Иногда длительность прогулки можно сократить, но полностью отменять </w:t>
      </w:r>
      <w:r w:rsidR="00662D5C"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не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следует, решение о сокращении проведения прогулки принимает медик. В дни, когда </w:t>
      </w:r>
      <w:r w:rsidR="00662D5C"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выйти с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детьми на участок нельзя. В группе открывают с одной стороны окна или фрамуги и с тепло одетыми детьми проводят игры средней подвижность. Важно помнить, что день, проведенный без прогулки, потерян для здоровья (Г.Н. Сперанский).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Чтобы длительность ежедневного пребывания детей на воздухе </w:t>
      </w:r>
      <w:r w:rsidR="00662D5C"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соответствовала физиолого</w:t>
      </w:r>
      <w:r w:rsidR="00662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62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гигиеническим рекомендациям, следует: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утренний прием детей проводить на участке в течение всего года;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проводить на участке часть физкультурных занятий;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четко выполнять все режимные процессы в течение дня, что позволит своевременно выходить на прогулку и обеспечить достаточную ее длительность;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проводить разъяснительную работу </w:t>
      </w:r>
      <w:r w:rsidR="00662D5C"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родителей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 необходимости вечерних прогулок и о </w:t>
      </w:r>
      <w:r w:rsidR="00662D5C"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прогулках в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выходные дни.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  требований возможно лишь, когда важнейшие компоненты режима проводятся методически правильно, в отведенное для них время в режиме дня, а это </w:t>
      </w:r>
      <w:r w:rsidR="00662D5C"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 о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хорошем общем уровне педагогической работы в дошкольном учреждении.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дня в детском саду ребенок испытывает разнообразные нагрузки, связанные с </w:t>
      </w:r>
      <w:r w:rsidR="00662D5C"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необходимостью выполнения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многих требований режима и программы обучения. На самостоятельную </w:t>
      </w:r>
      <w:r w:rsidR="00A222C9"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у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дошкольника остается сравнительно мало времени. В этом отношении прогулка особенно важна и необходима, поскольку   детям предоставляется возможность проявить свои творческие способности, поиграть в любимые игры, используя оборудование участка, игрушки и пособия, которых нет в группе, побегать.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планирует содержание каждой прогулки (ставит перед собой определенные </w:t>
      </w:r>
      <w:r w:rsidR="00662D5C"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и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оздоровительные задачи), делая ее целенаправленной. Согласно «Программы…» правильная организация прогулки предполагает использование подвижных и спортивных игр, физических упражнений, наблюдений, труда, самостоятельной деятельности и др., </w:t>
      </w:r>
      <w:r w:rsidR="00662D5C"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эффективность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реализации всех компонентов прогулки полностью зависит от воспитателя.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Индивидуальные особенности воспитанников больше всего проявляются в самостоятельной деятельности.  Одни дети </w:t>
      </w:r>
      <w:r w:rsidR="00662D5C"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предпочитают спокойные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 и могут ими </w:t>
      </w:r>
      <w:r w:rsidR="00662D5C"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заниматься в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течение всей прогулки, другие постоянно находятся в движении. Воспитателю следует помнить, что наиболее благоприятное </w:t>
      </w:r>
      <w:r w:rsidR="00662D5C"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физиологических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 организма обеспечивается равномерной нагрузкой, сочетанием различных по интенсивности движений, в последние 8-10 минут прогулки детей лучше всего заняться спокойными играми, убрать игрушки, привести в порядок площадку.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Нельзя допускать, чтобы на прогулке дети находились длительное время в одной позе. Нужно переключать их на другую деятельность и менять место игры. Важно, чтобы на протяжении всей прогулки ребенок был в состоянии теплового комфорта. Для этого одежда и обувь должны </w:t>
      </w:r>
      <w:r w:rsidR="00662D5C"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удобна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соответствовать погоде. Необходима </w:t>
      </w:r>
      <w:r w:rsidR="00662D5C"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информационно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разъяснительная работа </w:t>
      </w:r>
      <w:r w:rsidR="00662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родителями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Одежда должна быть комфортная из натуральных тканей, при температуре от +</w:t>
      </w:r>
      <w:r w:rsidR="00662D5C"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до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662D5C"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трехслойная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 </w:t>
      </w:r>
      <w:r w:rsidR="00A222C9"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температуре от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4 до -10 четырех слойная, при температуре воздух -11 – 15, рекомендуется зимнее пальто с четырьмя слоями одежды. Длительность прогулки сокращается при температуре ниже – 18-22 градуса.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 детьми рекомендуется проводить пешеходные переходы по территории детского сада и за пределы его.  С младшими детьми прогулка за пределы участка целесообразно </w:t>
      </w:r>
      <w:r w:rsidR="00884F25"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примерно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1-2 раза в неделю в первую половину дня на небольшие расстояния; со старшими детьми 2 -3 раза в неделю.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и проведение наблюдений.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Необходимо продумать организацию обстановки (объектов </w:t>
      </w:r>
      <w:r w:rsidR="00A222C9"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наблюдения, отбор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расположение объекта). Размещение детей.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Приемы привлечения внимания детей к наблюдению и возбуждения интереса (сюрпризные моменты, загадки, постановка познавательной задачи, проблемная ситуация), их действенность.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Характер заданий и вопросов, последовательность их постановки (логика занятия). Характер и содержание ответов детей.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Включение обследовательских действий в ход наблюдения, их характер, результативность.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Использование приемов активизации умственной деятельности (поисковые вопросы и действия, сравнение, использование детского опыта и др.).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Проявление интереса детей в ходе наблюдения (эмоции, вопросы, сосредоточенность внимания).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Индивидуальные проявления </w:t>
      </w:r>
      <w:r w:rsidR="00F0007F"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и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индивидуальный подход к ним.</w:t>
      </w:r>
    </w:p>
    <w:p w:rsidR="00D81640" w:rsidRPr="00884F25" w:rsidRDefault="00F0007F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Использование результатов</w:t>
      </w:r>
      <w:r w:rsidR="00D81640"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повседневных наблюдений, проводимых детьми.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игра.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Воспитательно-образовательное значение выбранной игры (какими знаниями оперировали дети в процессе игры, какие умственные операции использовали, их оценка). Что нового внесла игра в знания и умения детей?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Ошибки и затруднения детей, их причины (недостаток знаний, отсутствие знаний, внимания, необходимых умственных умений).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Приемы руководства, их действенность (способы привлечения детей, способы объяснения правил игры и игровых действий, руководство ее ходом).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Трудовая деятельность.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Организация условий труда (объекты труда, оборудование, инструменты, их размещение), их рациональность.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Организация детского коллектива, формы работы по организации труда (звенья, пары, конвейер, мальчики-девочки, поручения, подгруппа вся группа).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Приемы постановки и объяснения трудового задания.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Знания и умения, необходимые для выполнения задания; новые знания и умения, формируемые на занятии.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Результативность трудовых действий детей, качество навыков и умений.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Взаимодействие детей в процессе труда.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Отношение к труду (с интересом, безразличное).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Оценка деятельности (детьми, воспитателями), ее содержание, формы.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Экологическая направленность труда детей.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игра.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воспитателя к игре (площадка, атрибуты, знание правил, слов и т.д.)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Приёмы руководства.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подход в процессе игры.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Индивидуальная работа по разделам программы.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воспитателя.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обстановки.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Приёмы руководства и мотивации.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Самостоятельные творческие игры.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обстановки (атрибутика).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Содержательность и разнообразие игровых навыков.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детей во время игры.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Приёмы руководства, их действенность (способы привлечения детей, отговаривание игровых действий).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принципы организации двигательной деятельности детей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на прогулке.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работы по развитию движений на прогулке должно способствовать закреплению, совершенствованию игр и физических упражнений, повышать двигательную активность детей. При этом важно правильно выбирать время для проведения игр и упражнений. Нельзя допускать, чтобы организованная двигательная деятельность проводилась за счёт времени самостоятельной деятельности детей.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времени проведения и упражнений на прогулке зависит от предшествующей работы в группе. Если физкультурное или музыкальное занятие проводилось в первой половине дня, то желательно организовывать игры и упражнения в середине или конце прогулки, а в самом её начале предоставить детям возможность самостоятельно поиграть, поупражняться с разнообразными пособиями.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остальные дни целесообразно организовать двигательную деятельность детей в начале прогулки, что позволит обогатить содержание их самостоятельной деятельности.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дни проведения физкультурных занятий с детьми организуется одна подвижная игра и какое-либо физическое упражнение (спортивное упражнение или упражнение в основном виде движения). В другие дни, когда занятие не проводится, планируется подвижная игра, спортивное упражнение и упражнение в основном виде движения (прыжки, лазание, метание, бросание и ловля мяча и др.)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упражнений, основных видов движений следует использовать разные способы организации (фронтальный, подгрупповой, индивидуальный). Наиболее целесообразным является смешанное использование разных способов организации.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применение подгруппового способа организации является наиболее важным при сочетании процесса обучения и совершенствования двигательных навыков. При этом одна группа детей осваивает новый вид движений под руководством взрослого, в то время как другие дети самостоятельно упражняются в хорошо знакомых движениях.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связи с особенностями выполнения некоторых движений (лазание по гимнастической лестнице, упражнения в равновесии, прыжки в длину и высоту с разбега) используются поточный и индивидуальные способы.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Сочетание разных способов организации значительно повышает эффективность проведения игр и упражнений во время прогулки. Например, упражнение в лазании выполняется детьми поочерёдно, а упражнение с мячами - фронтально, т. е. всеми детьми одновременно.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детей в основных видах движений желательно организовывать по подгруппам, в зависимости от степени подвижности детей (см стр. 16, "Двигательная активность ребёнка в детском саду", автор М. А. Рунова). Каждая подгруппа выполняет своё задание. Например, дети первой и второй подгруппы (с высоким и средним уровнем подвижности) выполняют упражнения, требующие концентрации внимания, координации и ловкости, при этом воспитатель осуществляет контроль. Дети третьей подгруппы (с низким уровнем подвижности) упражняются </w:t>
      </w:r>
      <w:r w:rsidR="00F0007F"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разных видах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прыжков через скакалку.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Длительность организованной двигательной деятельности составляет 30-35 минут.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Подвижную игру воспитатель может проводить со всей группой и повторять её 3-5 раз. При организации известных игр воспитатель может предоставить детям возможность самим вспомнить и рассказать содержание игры, правила.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разучивании новой подвижной игры необходимо чёткое, лаконичное объяснение её содержания. Отдельные элементы можно показать и даже проиграть. После объяснения воспитатель сразу переходит к игре и по ходу игры уточняет то, что недостаточно хорошо запомнили дети.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подвижных играх ведущие роли выполняют сами дети. При организации игр соревновательного характера, игр-эстафет важная роль принадлежит воспитателю, который должен помочь детям разделиться на команды, подобрав их с учётом уровней подвижности и физической подготовленности (необходимо, чтобы в обеих командах приблизительно поровну было и тех, и других детей).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воспитательное значение имеет подведение итогов, оценка результатов, действий детей, их поведение в игровой деятельности.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обсуждению результатов игры целесообразно привлекать самих детей, надо приучать их оценивать своё поведение и поступки товарищей. Это будет способствовать в дальнейшем более осознанному выполнению заданий и правил игры, а также налаживанию взаимоотношений в процессе совместных действий.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прогулке должны планироваться подвижные игры и игровые упражнения разной степени интенсивности. В течение месяца может быть проведено 15-20 подвижных игр (включая игры эстафеты), при этом разучено 3-4 новые игры.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длительность игры составляет 10-12 минут.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плане воспитательно-образовательной работы записывается:</w:t>
      </w:r>
    </w:p>
    <w:p w:rsidR="00D81640" w:rsidRPr="00884F25" w:rsidRDefault="00D81640" w:rsidP="00884F25">
      <w:pPr>
        <w:numPr>
          <w:ilvl w:val="0"/>
          <w:numId w:val="1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п/и, цель.</w:t>
      </w:r>
    </w:p>
    <w:p w:rsidR="00D81640" w:rsidRPr="00884F25" w:rsidRDefault="00D81640" w:rsidP="00884F25">
      <w:pPr>
        <w:numPr>
          <w:ilvl w:val="0"/>
          <w:numId w:val="1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Основное движение, способы организации с учётом уровней подвижности.</w:t>
      </w:r>
    </w:p>
    <w:p w:rsidR="00D81640" w:rsidRPr="00884F25" w:rsidRDefault="00D81640" w:rsidP="00884F25">
      <w:pPr>
        <w:numPr>
          <w:ilvl w:val="0"/>
          <w:numId w:val="1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Спортивное упражнение, например, элементы игры в волейбол: перебрасывание мяча друг другу двумя руками от груди на месте и в движении.</w:t>
      </w:r>
    </w:p>
    <w:p w:rsidR="00884F25" w:rsidRDefault="00884F25" w:rsidP="00884F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и про</w:t>
      </w:r>
      <w:r w:rsidR="00884F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ведение прогулки в детском саду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Прогулка в жизни ребенка занимает важное место. Во время прогулки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происходит познание окружающего мира, дети получают много новых впечатлений и знаний об окружающем мире, учатся общаться со </w:t>
      </w:r>
      <w:r w:rsidR="00884F25"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сверстниками, также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прогулка имеет оздоровительное значение.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Пребывание детей на свежем воздухе так же имеет большое значение для физического развития дошкольника. Прогулка является первым и наиболее доступным средством закаливания детского организма. Она способствует развитию движений, потому как дети активно двигаются и играют. Движения усиливают обмен веществ, кровообращение, газообмен, улучшают аппетит. Благодаря этому у дошкольников вырабатываются двигательные умения и навыки, укрепляется мышечная система. А преодоление препятствий делает их ловкими, подвижными и выносливыми.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Наконец, прогулка</w:t>
      </w:r>
      <w:r w:rsidRPr="00884F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—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это элемент режима, дающий возможность удовлетворить свои потребности в движении. Если прогулка правильно организована, если она достаточна по длительности, дети реализуют в ней около 50% суточной потребности в активных движениях. Сокращение времени пребывания на воздухе создает дефицит движений.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дня детского сада предусматривает ежедневное проведение дневной и вечерней прогулки. Время, отведенное на прогулки, должно строго соблюдаться. Общая продолжительность её составляет 4 – 4,5 часа.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летний период - для достижения оздоровительного эффекта в режиме дня предусматривается максимальное пребывание детей на свежем воздухе с перерывами для приема пищи и сна.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зимний период прогулки на воздухе проводятся 2 раза в день: в первую половину дня – до обеда, во вторую половину дня – перед уходом детей домой. В целях недопущения переохлаждения участков тела (лицо, руки, ноги) в холодную погоду, рекомендуется отправлять детей в помещение, отапливаемый тамбур на обогрев, не более чем на 5-7 минут. Зимние прогулки в детском саду для детей младшего дошкольного возраста проводятся при температуре до -15°С, для детей старшего дошкольного возраста при температуре до -20°С.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выхода на прогулку каждой возрастной группы определяется режимом воспитания и обучения. Запретом для прогулок является сила ветра более 15 м/с.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действительно приносит пользу только правильно организованная прогулка.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Виды прогулки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(по месту проведения):</w:t>
      </w:r>
    </w:p>
    <w:p w:rsidR="00D81640" w:rsidRPr="00884F25" w:rsidRDefault="00D81640" w:rsidP="00884F25">
      <w:pPr>
        <w:numPr>
          <w:ilvl w:val="0"/>
          <w:numId w:val="2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участке учреждения;</w:t>
      </w:r>
    </w:p>
    <w:p w:rsidR="00D81640" w:rsidRPr="00884F25" w:rsidRDefault="00D81640" w:rsidP="00884F25">
      <w:pPr>
        <w:numPr>
          <w:ilvl w:val="0"/>
          <w:numId w:val="2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пешеходные прогулки за пределы участка ДОУ (старший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дошкольный возраст на расстояние до двух километров);</w:t>
      </w:r>
    </w:p>
    <w:p w:rsidR="00D81640" w:rsidRPr="00884F25" w:rsidRDefault="00D81640" w:rsidP="00884F25">
      <w:pPr>
        <w:numPr>
          <w:ilvl w:val="0"/>
          <w:numId w:val="3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целевые прогулки (прогулка – наблюдение; прогулка – задание;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прогулка – поиск; прогулка – поход; прогулка – практикум; прогулка – фантазия)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Прогулка должна состоять из следующих структурных элементов:</w:t>
      </w:r>
    </w:p>
    <w:p w:rsidR="00D81640" w:rsidRPr="00884F25" w:rsidRDefault="00D81640" w:rsidP="00884F25">
      <w:pPr>
        <w:numPr>
          <w:ilvl w:val="0"/>
          <w:numId w:val="4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наблюдение;</w:t>
      </w:r>
    </w:p>
    <w:p w:rsidR="00D81640" w:rsidRPr="00884F25" w:rsidRDefault="00D81640" w:rsidP="00884F25">
      <w:pPr>
        <w:numPr>
          <w:ilvl w:val="0"/>
          <w:numId w:val="4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двигательная активность: подвижные, спортивные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игры, спортивные упражнения;</w:t>
      </w:r>
    </w:p>
    <w:p w:rsidR="00D81640" w:rsidRPr="00884F25" w:rsidRDefault="00D81640" w:rsidP="00884F25">
      <w:pPr>
        <w:numPr>
          <w:ilvl w:val="0"/>
          <w:numId w:val="5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индивидуальная работа по различным направлениям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развития воспитанников;</w:t>
      </w:r>
    </w:p>
    <w:p w:rsidR="00D81640" w:rsidRPr="00884F25" w:rsidRDefault="00D81640" w:rsidP="00884F25">
      <w:pPr>
        <w:numPr>
          <w:ilvl w:val="0"/>
          <w:numId w:val="6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трудовые поручения;</w:t>
      </w:r>
    </w:p>
    <w:p w:rsidR="00D81640" w:rsidRPr="00884F25" w:rsidRDefault="00D81640" w:rsidP="00884F25">
      <w:pPr>
        <w:numPr>
          <w:ilvl w:val="0"/>
          <w:numId w:val="6"/>
        </w:num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самостоятельная деятельность детей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Последовательность структурных компонентов прогулки может варьироваться в зависимости от вида предыдущего занятия. Если дети находились на занятии, требующем повышенной познавательной активности и умственного напряжения, то в начале прогулки целесообразно провести подвижные игры, пробежки, затем – наблюдения. Если до прогулки было физкультурное или музыкальное занятие, прогулка начинается с наблюдения или спокойной игры. Каждый из обязательных компонентов прогулки длится от 7 до 15 минут и осуществляется на фоне самостоятельной деятельности детей.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Наблюдение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right="12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место на прогулках отводится наблюдениям (заранее планируемым) за природными явлениями и общественной жизнью. Наблюдения можно проводить с целой группой детей, с подгруппами, а также с отдельными малышами.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планировании наблюдений воспитатель продумывает:</w:t>
      </w:r>
    </w:p>
    <w:p w:rsidR="00D81640" w:rsidRPr="00884F25" w:rsidRDefault="00D81640" w:rsidP="00884F25">
      <w:pPr>
        <w:numPr>
          <w:ilvl w:val="0"/>
          <w:numId w:val="7"/>
        </w:numPr>
        <w:shd w:val="clear" w:color="auto" w:fill="FFFFFF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оборудование и материалы, используемые по ходу наблюдения,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размещение детей;</w:t>
      </w:r>
    </w:p>
    <w:p w:rsidR="00D81640" w:rsidRPr="00884F25" w:rsidRDefault="00D81640" w:rsidP="00884F25">
      <w:pPr>
        <w:numPr>
          <w:ilvl w:val="0"/>
          <w:numId w:val="8"/>
        </w:numPr>
        <w:shd w:val="clear" w:color="auto" w:fill="FFFFFF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приемы привлечения внимания детей к наблюдению (сюрпризные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моменты, загадки, постановка познавательной задачи, проблемная ситуация);</w:t>
      </w:r>
    </w:p>
    <w:p w:rsidR="00D81640" w:rsidRPr="00884F25" w:rsidRDefault="00D81640" w:rsidP="00884F25">
      <w:pPr>
        <w:numPr>
          <w:ilvl w:val="0"/>
          <w:numId w:val="9"/>
        </w:numPr>
        <w:shd w:val="clear" w:color="auto" w:fill="FFFFFF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приемы активизации умственной деятельности (поисковые вопросы,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действия, сравнение, использование детского опыта).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младшем возрасте наблюдения должны занимать не более 7-10 минут и быть яркими, интересными, в старшем возрасте наблюдения должны составлять от 15 до 25 минут. Проводить их надо ежедневно, но каждый раз детям должны предлагаться разные объекты для рассмотрения.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Объектами наблюдений могут быть:</w:t>
      </w:r>
    </w:p>
    <w:p w:rsidR="00D81640" w:rsidRPr="00884F25" w:rsidRDefault="00D81640" w:rsidP="00884F25">
      <w:pPr>
        <w:numPr>
          <w:ilvl w:val="0"/>
          <w:numId w:val="10"/>
        </w:num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Живая природа: растения и животные;</w:t>
      </w:r>
    </w:p>
    <w:p w:rsidR="00D81640" w:rsidRPr="00884F25" w:rsidRDefault="00D81640" w:rsidP="00884F25">
      <w:pPr>
        <w:numPr>
          <w:ilvl w:val="0"/>
          <w:numId w:val="10"/>
        </w:num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Неживая природа: сезонные изменения и различные явления природы (дождь, снег, текущие ручьи);</w:t>
      </w:r>
    </w:p>
    <w:p w:rsidR="00D81640" w:rsidRPr="00884F25" w:rsidRDefault="00D81640" w:rsidP="00884F25">
      <w:pPr>
        <w:numPr>
          <w:ilvl w:val="0"/>
          <w:numId w:val="10"/>
        </w:num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 взрослых.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left="36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за трудом взрослых (дворника, шофера, строителя и т.д.) организуются 1-2 раза в квартал.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left="1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Двигательная активность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right="12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Ведущее место на прогулке отводится играм, преимущественно подвижным. В них развиваются основные движения, снимается умственное напряжение от занятий, воспитываются моральные качества.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left="120" w:right="12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 двигательную деятельность детей на прогулке рекомендуется включать:</w:t>
      </w:r>
    </w:p>
    <w:p w:rsidR="00D81640" w:rsidRPr="00884F25" w:rsidRDefault="00D81640" w:rsidP="00884F25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младшей группе</w:t>
      </w:r>
      <w:r w:rsidRPr="00884F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текстом (подражание действиям воспитателя). На утренней прогулке 6-10 минут, на вечерней прогулке 10-15 минут.</w:t>
      </w:r>
    </w:p>
    <w:p w:rsidR="00D81640" w:rsidRPr="00884F25" w:rsidRDefault="00D81640" w:rsidP="00884F25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средней группе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 распределяет роли среди детей (роль водящего выполняет ребенок, который может справиться с этой задачей). На утренней и вечерней прогулке 10-15 минут.</w:t>
      </w:r>
    </w:p>
    <w:p w:rsidR="00D81640" w:rsidRPr="00884F25" w:rsidRDefault="00D81640" w:rsidP="00884F25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старшей и подготовительной группе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проводятся игры-эстафеты, спортивные игры, игры с элементами соревнования. На утренней прогулке 20-25 минут, на вечерней прогулке 12-15 минут.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Заканчиваются подвижные игры ходьбой или игрой малой подвижности, постепенно снижающей физическую нагрузку.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right="12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допускается длительное нахождение детей на прогулке без движений. Особого внимания требуют дети со сниженной подвижностью, малоинициативные, которых следует вовлекать в подвижные игры.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right="12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прогулок воспитатель проводит индивидуальную работу с детьми: для одних организует игру с мячом, метание в цель, для других - упражнение в равновесии, для третьих - спрыгивание с пеньков, перешагивание через деревья, сбегание с пригорков.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right="12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высоким уровнем интенсивности движений не следует проводить в конце утренней прогулки перед уходом с участка, так как дети в этом случае становятся перевозбужденными, что отрицательно сказывается на характере дневного сна, увеличивает длительность засыпания, может быть причиной снижения аппетита.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right="12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подвижных игр и отдельных упражнений в основных движениях, на прогулке организуются и спортивные развлечения (упражнения). Летом - это езда на велосипеде, классики, зимой - катание на санках, коньках, скольжение на ногах по ледяным дорожкам, ходьба на лыжах.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left="120" w:right="12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 за полчаса до окончания прогулки воспитатель организует спокойные игры. Затем дети собирают игрушки, оборудование. Перед входом в помещение они вытирают ноги. Раздеваются дети тихо, без шума, аккуратно складывают и убирают вещи в шкафчики. Переобуваются, приводят костюм и прическу в порядок и идут в группу.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Индивидуальная работа по различным направлениям развития воспитанников</w:t>
      </w:r>
      <w:r w:rsidRPr="00884F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тщательно планируется.  При этом учитываются рекомендации узких специалистов. Это может быть закрепление, каких- либо навыков, разучивание физкультурного упражнения с одним или несколькими отстающими детьми, отработка звукопроизношения, заучивание стихов.         Важно, чтобы ребенок, с которым ведется индивидуальная работа охотно выполнял предложенные задания.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Трудовое поручение</w:t>
      </w:r>
    </w:p>
    <w:p w:rsidR="00D81640" w:rsidRPr="00884F25" w:rsidRDefault="00D81640" w:rsidP="00884F25">
      <w:pPr>
        <w:numPr>
          <w:ilvl w:val="0"/>
          <w:numId w:val="12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 привлекает детей к сбору игрушек;</w:t>
      </w:r>
    </w:p>
    <w:p w:rsidR="00D81640" w:rsidRPr="00884F25" w:rsidRDefault="00D81640" w:rsidP="00884F25">
      <w:pPr>
        <w:numPr>
          <w:ilvl w:val="0"/>
          <w:numId w:val="12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оказанию посильной помощи по наведению порядка на участке</w:t>
      </w:r>
    </w:p>
    <w:p w:rsidR="00D81640" w:rsidRPr="00884F25" w:rsidRDefault="00D81640" w:rsidP="00884F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 прогулки (по уходу за растениями, уборка листьев в осенне-весенний период, уборка снега и т.д.)</w:t>
      </w:r>
    </w:p>
    <w:p w:rsidR="00D81640" w:rsidRPr="00884F25" w:rsidRDefault="00D81640" w:rsidP="00884F2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Инструкция проведения прогулок в ДОУ.</w:t>
      </w:r>
    </w:p>
    <w:p w:rsidR="00D81640" w:rsidRPr="00884F25" w:rsidRDefault="00D81640" w:rsidP="00884F25">
      <w:pPr>
        <w:numPr>
          <w:ilvl w:val="0"/>
          <w:numId w:val="13"/>
        </w:numPr>
        <w:shd w:val="clear" w:color="auto" w:fill="FFFFFF"/>
        <w:spacing w:after="0" w:line="240" w:lineRule="auto"/>
        <w:ind w:left="36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Разработку прогулки начните с календарного планирования. Ее цели и задачи должны соответствовать текущим планам на данный период времени. Включите в программное содержание прогулки воспитательные, обучающие и развивающие задачи.</w:t>
      </w:r>
    </w:p>
    <w:p w:rsidR="00D81640" w:rsidRPr="00884F25" w:rsidRDefault="00D81640" w:rsidP="00884F25">
      <w:pPr>
        <w:numPr>
          <w:ilvl w:val="0"/>
          <w:numId w:val="13"/>
        </w:numPr>
        <w:shd w:val="clear" w:color="auto" w:fill="FFFFFF"/>
        <w:spacing w:after="0" w:line="240" w:lineRule="auto"/>
        <w:ind w:left="36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Подготовьте все необходимое оборудование для организации деятельности детей. Обратите внимание на выносной материал. Он должен соответствовать содержанию прогулки, отвечать требованиям безопасности. Кроме того, выносной материал должен быть подобран в соответствии с возрастом детей. Обязательно проверьте количество игрушек. Их должно хватить для всех детей. Недопустимо, чтобы кто-то из дошкольников испытал недостаток оборудования для игры.</w:t>
      </w:r>
    </w:p>
    <w:p w:rsidR="00D81640" w:rsidRPr="00884F25" w:rsidRDefault="00D81640" w:rsidP="00884F25">
      <w:pPr>
        <w:numPr>
          <w:ilvl w:val="0"/>
          <w:numId w:val="13"/>
        </w:numPr>
        <w:shd w:val="clear" w:color="auto" w:fill="FFFFFF"/>
        <w:spacing w:after="0" w:line="240" w:lineRule="auto"/>
        <w:ind w:left="36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Составьте краткий план прогулки и зафиксируйте его на карточке. Это позволит планомерно осуществить намеченные задачи. Кроме того, это облегчит проведение прогулки.</w:t>
      </w:r>
    </w:p>
    <w:p w:rsidR="00D81640" w:rsidRPr="00884F25" w:rsidRDefault="00D81640" w:rsidP="00884F25">
      <w:pPr>
        <w:numPr>
          <w:ilvl w:val="0"/>
          <w:numId w:val="13"/>
        </w:numPr>
        <w:shd w:val="clear" w:color="auto" w:fill="FFFFFF"/>
        <w:spacing w:after="0" w:line="240" w:lineRule="auto"/>
        <w:ind w:left="36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настройте воспитанников на прогулку. Пусть они почувствуют радость от предстоящей деятельности. В таком случае она окажется продуктивной. Кроме того, хорошее настроение в сочетании с физическими упражнениями будет способствовать улучшению общего самочувствия дошкольников.</w:t>
      </w:r>
    </w:p>
    <w:p w:rsidR="00D81640" w:rsidRPr="00884F25" w:rsidRDefault="00D81640" w:rsidP="00884F25">
      <w:pPr>
        <w:numPr>
          <w:ilvl w:val="0"/>
          <w:numId w:val="13"/>
        </w:numPr>
        <w:shd w:val="clear" w:color="auto" w:fill="FFFFFF"/>
        <w:spacing w:after="0" w:line="240" w:lineRule="auto"/>
        <w:ind w:left="36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Подготовьте участок для проведения прогулки. На нем не должно быть ядовитых или колючих растений, </w:t>
      </w:r>
      <w:hyperlink r:id="rId5" w:history="1">
        <w:r w:rsidRPr="00884F2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грибов</w:t>
        </w:r>
      </w:hyperlink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кустарников с ягодами. Кроме того, необходимо убрать весь мусор с территории участка. В летнее время каждое утро необходимо поливать и перекапывать песок в песочнице. Это поможет подготовить песочницу к приходу детей, а также позволит обнаружить возможный мусор в песке.</w:t>
      </w:r>
    </w:p>
    <w:p w:rsidR="00D81640" w:rsidRPr="00884F25" w:rsidRDefault="00D81640" w:rsidP="00884F25">
      <w:pPr>
        <w:numPr>
          <w:ilvl w:val="0"/>
          <w:numId w:val="13"/>
        </w:numPr>
        <w:shd w:val="clear" w:color="auto" w:fill="FFFFFF"/>
        <w:spacing w:after="0" w:line="240" w:lineRule="auto"/>
        <w:ind w:left="36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прогулки обязательно чередуйте виды деятельности дошкольников. Прогулку начните с наблюдения. Это могут быть наблюдение за объектами живой и неживой природы, людьми разных профессий.</w:t>
      </w:r>
    </w:p>
    <w:p w:rsidR="00D81640" w:rsidRPr="00884F25" w:rsidRDefault="00D81640" w:rsidP="00884F25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Включите в прогулку трудовую деятельность. Это может быть </w:t>
      </w:r>
      <w:hyperlink r:id="rId6" w:history="1">
        <w:r w:rsidRPr="00884F2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помощь</w:t>
        </w:r>
      </w:hyperlink>
      <w:r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 в расчистке участка от снега, осенью – листьев и т.д.</w:t>
      </w:r>
    </w:p>
    <w:p w:rsidR="00D81640" w:rsidRDefault="00D81640" w:rsidP="00884F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4F25" w:rsidRDefault="00884F25" w:rsidP="00884F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4F25" w:rsidRPr="00884F25" w:rsidRDefault="00884F25" w:rsidP="00350A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Литература: </w:t>
      </w:r>
      <w:r w:rsidR="00350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А. Рунова,</w:t>
      </w:r>
      <w:r w:rsidR="00350A52" w:rsidRPr="00884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"Двигательная активность ребёнка в де</w:t>
      </w:r>
      <w:r w:rsidR="00350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тском саду". </w:t>
      </w:r>
    </w:p>
    <w:sectPr w:rsidR="00884F25" w:rsidRPr="00884F25" w:rsidSect="00314D07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E28AF"/>
    <w:multiLevelType w:val="multilevel"/>
    <w:tmpl w:val="D25E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678B8"/>
    <w:multiLevelType w:val="multilevel"/>
    <w:tmpl w:val="153AA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8D5D5C"/>
    <w:multiLevelType w:val="multilevel"/>
    <w:tmpl w:val="A252A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940F73"/>
    <w:multiLevelType w:val="multilevel"/>
    <w:tmpl w:val="D6063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DE3A3B"/>
    <w:multiLevelType w:val="multilevel"/>
    <w:tmpl w:val="4D341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1D121F"/>
    <w:multiLevelType w:val="multilevel"/>
    <w:tmpl w:val="DBBEC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5F6A18"/>
    <w:multiLevelType w:val="multilevel"/>
    <w:tmpl w:val="E07EC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AC41CA"/>
    <w:multiLevelType w:val="multilevel"/>
    <w:tmpl w:val="6B88B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445FC8"/>
    <w:multiLevelType w:val="multilevel"/>
    <w:tmpl w:val="674E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A8603F"/>
    <w:multiLevelType w:val="multilevel"/>
    <w:tmpl w:val="5BB0E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15188C"/>
    <w:multiLevelType w:val="multilevel"/>
    <w:tmpl w:val="BDF85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BE394B"/>
    <w:multiLevelType w:val="multilevel"/>
    <w:tmpl w:val="83027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DF51D0"/>
    <w:multiLevelType w:val="multilevel"/>
    <w:tmpl w:val="DE26F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10"/>
  </w:num>
  <w:num w:numId="5">
    <w:abstractNumId w:val="11"/>
  </w:num>
  <w:num w:numId="6">
    <w:abstractNumId w:val="0"/>
  </w:num>
  <w:num w:numId="7">
    <w:abstractNumId w:val="2"/>
  </w:num>
  <w:num w:numId="8">
    <w:abstractNumId w:val="4"/>
  </w:num>
  <w:num w:numId="9">
    <w:abstractNumId w:val="8"/>
  </w:num>
  <w:num w:numId="10">
    <w:abstractNumId w:val="7"/>
  </w:num>
  <w:num w:numId="11">
    <w:abstractNumId w:val="12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3F0"/>
    <w:rsid w:val="00262DAE"/>
    <w:rsid w:val="00314D07"/>
    <w:rsid w:val="00350A52"/>
    <w:rsid w:val="003F23F0"/>
    <w:rsid w:val="006364EC"/>
    <w:rsid w:val="00662D5C"/>
    <w:rsid w:val="00884F25"/>
    <w:rsid w:val="00A222C9"/>
    <w:rsid w:val="00AA33A4"/>
    <w:rsid w:val="00D81640"/>
    <w:rsid w:val="00F0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4F15A"/>
  <w15:chartTrackingRefBased/>
  <w15:docId w15:val="{653932E4-3139-4F36-B287-FF9D093AF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kakprosto.ru/kak-113521-kak-napisat-zayavlenie-o-predostavlenii-materialnoy-pomoshchi&amp;sa=D&amp;ust=1494774192321000&amp;usg=AFQjCNG_7iKqorfgYOQ9ML486Ibvb0e8-Q" TargetMode="External"/><Relationship Id="rId5" Type="http://schemas.openxmlformats.org/officeDocument/2006/relationships/hyperlink" Target="https://www.google.com/url?q=http://www.kakprosto.ru/kak-18226-varit-sup-iz-zamorozhennyh-gribov&amp;sa=D&amp;ust=1494774192320000&amp;usg=AFQjCNH2iIUWIjRpWBVOGdhy0BJKrOSmw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3517</Words>
  <Characters>20047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7</cp:revision>
  <dcterms:created xsi:type="dcterms:W3CDTF">2019-12-08T08:55:00Z</dcterms:created>
  <dcterms:modified xsi:type="dcterms:W3CDTF">2022-01-20T18:17:00Z</dcterms:modified>
</cp:coreProperties>
</file>