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13" w:type="dxa"/>
        <w:tblLook w:val="04A0" w:firstRow="1" w:lastRow="0" w:firstColumn="1" w:lastColumn="0" w:noHBand="0" w:noVBand="1"/>
      </w:tblPr>
      <w:tblGrid>
        <w:gridCol w:w="853"/>
        <w:gridCol w:w="1600"/>
        <w:gridCol w:w="520"/>
        <w:gridCol w:w="1160"/>
        <w:gridCol w:w="460"/>
        <w:gridCol w:w="600"/>
        <w:gridCol w:w="560"/>
        <w:gridCol w:w="740"/>
        <w:gridCol w:w="740"/>
        <w:gridCol w:w="580"/>
        <w:gridCol w:w="520"/>
        <w:gridCol w:w="580"/>
        <w:gridCol w:w="580"/>
        <w:gridCol w:w="580"/>
        <w:gridCol w:w="580"/>
        <w:gridCol w:w="620"/>
        <w:gridCol w:w="620"/>
        <w:gridCol w:w="620"/>
        <w:gridCol w:w="540"/>
        <w:gridCol w:w="540"/>
        <w:gridCol w:w="520"/>
      </w:tblGrid>
      <w:tr w:rsidR="00FF4379" w:rsidRPr="00D9286A" w:rsidTr="00D9286A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3.3. Образовательная область «Речевое развитие» 3+ по программе  Н.Е. </w:t>
            </w:r>
            <w:proofErr w:type="spellStart"/>
            <w:r w:rsidRPr="00D928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Веракса</w:t>
            </w:r>
            <w:proofErr w:type="spellEnd"/>
            <w:r w:rsidRPr="00D928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«От рождения до школы» ФГОС ДО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F4379" w:rsidRPr="00D9286A" w:rsidTr="00D9286A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Группа детского сада 2 </w:t>
            </w:r>
            <w:proofErr w:type="spellStart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мл.гр</w:t>
            </w:r>
            <w:proofErr w:type="spellEnd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.______          Дата проведения </w:t>
            </w:r>
            <w:proofErr w:type="spellStart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мониторинга_________________________Воспитатели</w:t>
            </w:r>
            <w:proofErr w:type="spellEnd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Воспитатели: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F4379" w:rsidRPr="00D9286A" w:rsidTr="00D9286A">
        <w:trPr>
          <w:trHeight w:val="705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№п/п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</w:t>
            </w:r>
          </w:p>
        </w:tc>
        <w:tc>
          <w:tcPr>
            <w:tcW w:w="5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3.3.1. Развитие речи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Средний результат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3.3.2. Приобщение к художественной литературе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Средний результат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Общее количество баллов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Коэффициент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Уровень развития</w:t>
            </w:r>
          </w:p>
        </w:tc>
      </w:tr>
      <w:tr w:rsidR="00FF4379" w:rsidRPr="00D9286A" w:rsidTr="00D9286A">
        <w:trPr>
          <w:trHeight w:val="495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Понимать и </w:t>
            </w:r>
            <w:proofErr w:type="spellStart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ипсользовать</w:t>
            </w:r>
            <w:proofErr w:type="spellEnd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обобщающие слова (одежа, обувь, посуда, овощи, фрукты, домашние животные)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Понимать и использовать слова, обозначающие части суток (утро, вечер, день, ночь), местоположение (за, перед, высоко, далеко и пр.), характеристики предметов (цвет, форма, размер), некоторые качества (гладкий, пушистый, теплый, сладкий)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Согласовывать прилагательные и существительные в роде, числе, падежи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Отвечать на разнообразные вопросы взрослого, касающиеся ближайшего окружения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Использовать все части речи, простые, нераспространенные предложения и предложения с однородными членами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Звуковая культура речи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Перессказать</w:t>
            </w:r>
            <w:proofErr w:type="spellEnd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содержание произведения с опорой на рисунки в книге и на вопросы воспитателя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Узнать (назвать в произвольном изложении) произведение, прослушать отрывок из него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Прочитать наизусть небольшое стихотворение (при помощи взрослого)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Рассматривать сюжетные картинки, иллюстрации в книгах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Слушать короткие сказки, рассказы, </w:t>
            </w:r>
            <w:proofErr w:type="spellStart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стихибез</w:t>
            </w:r>
            <w:proofErr w:type="spellEnd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наглядного сопровождения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F4379" w:rsidRPr="00D9286A" w:rsidTr="00D9286A">
        <w:trPr>
          <w:trHeight w:val="5880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Умение внятно произносить гласные (а, у, и, о, э) и некоторые согласные (п-б, т-д, к-г, ф-в, т-с, з-ц)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Развивать моторику </w:t>
            </w:r>
            <w:proofErr w:type="spellStart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речедвигательного</w:t>
            </w:r>
            <w:proofErr w:type="spellEnd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аппарата, слуховое восприятие, речевое дыхание, уточнять и закреплять артикуляцию звуков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Вырабатывать правильный темп речи, интонационную выразительность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Учить </w:t>
            </w:r>
            <w:proofErr w:type="spellStart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отчетьливо</w:t>
            </w:r>
            <w:proofErr w:type="spellEnd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произносить слова и короткие фразы, говорить спокойно, с естественной интонацией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F4379" w:rsidRPr="00D9286A" w:rsidTr="00BC6D9D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379" w:rsidRPr="00D9286A" w:rsidRDefault="00FF4379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C6D9D" w:rsidRPr="00D9286A" w:rsidTr="00BC6D9D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6D9D" w:rsidRPr="00D9286A" w:rsidTr="00BC6D9D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6D9D" w:rsidRPr="00D9286A" w:rsidTr="00BC6D9D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6D9D" w:rsidRPr="00D9286A" w:rsidTr="00BC6D9D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6D9D" w:rsidRPr="00D9286A" w:rsidTr="00BC6D9D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6D9D" w:rsidRPr="00D9286A" w:rsidTr="00D9286A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D9D" w:rsidRPr="00D9286A" w:rsidRDefault="00BC6D9D" w:rsidP="00FF4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C6D9D" w:rsidRDefault="00BC6D9D" w:rsidP="002D4589">
      <w:pPr>
        <w:spacing w:line="240" w:lineRule="atLeast"/>
        <w:contextualSpacing/>
        <w:rPr>
          <w:rFonts w:ascii="Times New Roman" w:hAnsi="Times New Roman" w:cs="Times New Roman"/>
          <w:sz w:val="16"/>
          <w:szCs w:val="16"/>
        </w:rPr>
      </w:pPr>
    </w:p>
    <w:p w:rsidR="00BC6D9D" w:rsidRDefault="00BC6D9D" w:rsidP="002D4589">
      <w:pPr>
        <w:spacing w:line="240" w:lineRule="atLeast"/>
        <w:contextualSpacing/>
        <w:rPr>
          <w:rFonts w:ascii="Times New Roman" w:hAnsi="Times New Roman" w:cs="Times New Roman"/>
          <w:sz w:val="16"/>
          <w:szCs w:val="16"/>
        </w:rPr>
      </w:pPr>
    </w:p>
    <w:p w:rsidR="002D4589" w:rsidRPr="00D9286A" w:rsidRDefault="002D4589" w:rsidP="002D4589">
      <w:pPr>
        <w:spacing w:line="240" w:lineRule="atLeast"/>
        <w:contextualSpacing/>
        <w:rPr>
          <w:rStyle w:val="FontStyle207"/>
          <w:rFonts w:ascii="Times New Roman" w:hAnsi="Times New Roman" w:cs="Times New Roman"/>
          <w:sz w:val="16"/>
          <w:szCs w:val="16"/>
        </w:rPr>
      </w:pPr>
      <w:r w:rsidRPr="00D9286A">
        <w:rPr>
          <w:rFonts w:ascii="Times New Roman" w:hAnsi="Times New Roman" w:cs="Times New Roman"/>
          <w:sz w:val="16"/>
          <w:szCs w:val="16"/>
        </w:rPr>
        <w:lastRenderedPageBreak/>
        <w:t>Диагностические методики</w:t>
      </w:r>
      <w:r w:rsidRPr="00D9286A">
        <w:rPr>
          <w:rStyle w:val="FontStyle207"/>
          <w:rFonts w:ascii="Times New Roman" w:hAnsi="Times New Roman" w:cs="Times New Roman"/>
          <w:b/>
          <w:sz w:val="16"/>
          <w:szCs w:val="16"/>
        </w:rPr>
        <w:t>. «</w:t>
      </w:r>
      <w:r w:rsidRPr="00D9286A">
        <w:rPr>
          <w:rStyle w:val="FontStyle207"/>
          <w:rFonts w:ascii="Times New Roman" w:hAnsi="Times New Roman" w:cs="Times New Roman"/>
          <w:sz w:val="16"/>
          <w:szCs w:val="16"/>
        </w:rPr>
        <w:t xml:space="preserve">Речевое </w:t>
      </w:r>
      <w:proofErr w:type="gramStart"/>
      <w:r w:rsidRPr="00D9286A">
        <w:rPr>
          <w:rStyle w:val="FontStyle207"/>
          <w:rFonts w:ascii="Times New Roman" w:hAnsi="Times New Roman" w:cs="Times New Roman"/>
          <w:sz w:val="16"/>
          <w:szCs w:val="16"/>
        </w:rPr>
        <w:t>развитие»  3</w:t>
      </w:r>
      <w:proofErr w:type="gramEnd"/>
      <w:r w:rsidRPr="00D9286A">
        <w:rPr>
          <w:rStyle w:val="FontStyle207"/>
          <w:rFonts w:ascii="Times New Roman" w:hAnsi="Times New Roman" w:cs="Times New Roman"/>
          <w:sz w:val="16"/>
          <w:szCs w:val="16"/>
        </w:rPr>
        <w:t xml:space="preserve">+ (Приобщение к художественной  литературе) </w:t>
      </w:r>
      <w:r w:rsidRPr="00D9286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9286A">
        <w:rPr>
          <w:rStyle w:val="FontStyle207"/>
          <w:rFonts w:ascii="Times New Roman" w:hAnsi="Times New Roman" w:cs="Times New Roman"/>
          <w:sz w:val="16"/>
          <w:szCs w:val="16"/>
        </w:rPr>
        <w:t>По программе  Н.Е.Веракса «От рождения до школы</w:t>
      </w:r>
    </w:p>
    <w:p w:rsidR="002D4589" w:rsidRPr="00D9286A" w:rsidRDefault="002D4589" w:rsidP="002D4589">
      <w:pPr>
        <w:spacing w:line="240" w:lineRule="atLeast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2909"/>
        <w:gridCol w:w="2505"/>
        <w:gridCol w:w="2769"/>
        <w:gridCol w:w="2769"/>
        <w:gridCol w:w="3178"/>
      </w:tblGrid>
      <w:tr w:rsidR="002D4589" w:rsidRPr="00D9286A" w:rsidTr="00080F97">
        <w:trPr>
          <w:cantSplit/>
          <w:trHeight w:val="1164"/>
        </w:trPr>
        <w:tc>
          <w:tcPr>
            <w:tcW w:w="675" w:type="dxa"/>
            <w:vAlign w:val="center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Умение заинтересовано слушать произведения, следить за развитием действий, сопереживать героям</w:t>
            </w:r>
          </w:p>
        </w:tc>
        <w:tc>
          <w:tcPr>
            <w:tcW w:w="2552" w:type="dxa"/>
            <w:vAlign w:val="center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Умение инсценировать и драматизировать отрывки из народных сказок</w:t>
            </w:r>
          </w:p>
        </w:tc>
        <w:tc>
          <w:tcPr>
            <w:tcW w:w="2835" w:type="dxa"/>
            <w:vAlign w:val="center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Умение пересказывать содержание произведения с опорой на рисунки в книге, на вопросы воспитателя</w:t>
            </w:r>
          </w:p>
        </w:tc>
        <w:tc>
          <w:tcPr>
            <w:tcW w:w="2835" w:type="dxa"/>
            <w:vAlign w:val="center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Умение называть произведение (в произвольном изложении), прослушав отрывок из него</w:t>
            </w:r>
          </w:p>
        </w:tc>
        <w:tc>
          <w:tcPr>
            <w:tcW w:w="3260" w:type="dxa"/>
            <w:vAlign w:val="center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Умение прочитать наизусть стихотворение при помощи взрослого</w:t>
            </w:r>
          </w:p>
        </w:tc>
      </w:tr>
      <w:tr w:rsidR="002D4589" w:rsidRPr="00D9286A" w:rsidTr="00080F97">
        <w:trPr>
          <w:cantSplit/>
          <w:trHeight w:val="1220"/>
        </w:trPr>
        <w:tc>
          <w:tcPr>
            <w:tcW w:w="675" w:type="dxa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extDirection w:val="btLr"/>
          </w:tcPr>
          <w:p w:rsidR="002D4589" w:rsidRPr="00D9286A" w:rsidRDefault="002D4589" w:rsidP="00080F97">
            <w:pPr>
              <w:spacing w:after="0" w:line="24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Чтение рассказов, сказок, стихотворений: «</w:t>
            </w:r>
            <w:proofErr w:type="spell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Тили-бом!»Кот</w:t>
            </w:r>
            <w:proofErr w:type="spell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 , петух и лиса»</w:t>
            </w:r>
          </w:p>
        </w:tc>
        <w:tc>
          <w:tcPr>
            <w:tcW w:w="2552" w:type="dxa"/>
            <w:textDirection w:val="btLr"/>
          </w:tcPr>
          <w:p w:rsidR="002D4589" w:rsidRPr="00D9286A" w:rsidRDefault="002D4589" w:rsidP="00080F97">
            <w:pPr>
              <w:spacing w:after="0" w:line="24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Драматизация сказок «Волк и козлята», «Теремок»</w:t>
            </w:r>
          </w:p>
        </w:tc>
        <w:tc>
          <w:tcPr>
            <w:tcW w:w="2835" w:type="dxa"/>
            <w:textDirection w:val="btLr"/>
          </w:tcPr>
          <w:p w:rsidR="002D4589" w:rsidRPr="00D9286A" w:rsidRDefault="002D4589" w:rsidP="00080F97">
            <w:pPr>
              <w:spacing w:after="0" w:line="24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Где обедал воробей. </w:t>
            </w:r>
            <w:proofErr w:type="spell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С.Маршака</w:t>
            </w:r>
            <w:proofErr w:type="spell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; Мойдодыр. К. Чуковского; </w:t>
            </w:r>
            <w:proofErr w:type="spell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р.н.с</w:t>
            </w:r>
            <w:proofErr w:type="spell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. «Колобок»</w:t>
            </w:r>
          </w:p>
        </w:tc>
        <w:tc>
          <w:tcPr>
            <w:tcW w:w="2835" w:type="dxa"/>
            <w:textDirection w:val="btLr"/>
          </w:tcPr>
          <w:p w:rsidR="002D4589" w:rsidRPr="00D9286A" w:rsidRDefault="002D4589" w:rsidP="00080F97">
            <w:pPr>
              <w:spacing w:after="0" w:line="24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Чтение произведений в хрестоматии  (2-4 года)</w:t>
            </w:r>
          </w:p>
        </w:tc>
        <w:tc>
          <w:tcPr>
            <w:tcW w:w="3260" w:type="dxa"/>
            <w:textDirection w:val="btLr"/>
          </w:tcPr>
          <w:p w:rsidR="002D4589" w:rsidRPr="00D9286A" w:rsidRDefault="002D4589" w:rsidP="00080F97">
            <w:pPr>
              <w:spacing w:after="0" w:line="24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Чтение стихотворений с помощью взрослого. (</w:t>
            </w:r>
            <w:proofErr w:type="spell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А.Барто</w:t>
            </w:r>
            <w:proofErr w:type="spell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 из цикла «Игрушки»: «Бычок», «Самолёт», «Мячик», «Зайчик», «Мишка».</w:t>
            </w:r>
          </w:p>
        </w:tc>
      </w:tr>
    </w:tbl>
    <w:p w:rsidR="002D4589" w:rsidRPr="00D9286A" w:rsidRDefault="002D4589" w:rsidP="002D4589">
      <w:pPr>
        <w:spacing w:line="240" w:lineRule="atLeast"/>
        <w:contextualSpacing/>
        <w:jc w:val="center"/>
        <w:rPr>
          <w:rStyle w:val="FontStyle207"/>
          <w:rFonts w:ascii="Times New Roman" w:hAnsi="Times New Roman" w:cs="Times New Roman"/>
          <w:sz w:val="16"/>
          <w:szCs w:val="16"/>
        </w:rPr>
      </w:pPr>
      <w:r w:rsidRPr="00D9286A">
        <w:rPr>
          <w:rFonts w:ascii="Times New Roman" w:hAnsi="Times New Roman" w:cs="Times New Roman"/>
          <w:sz w:val="16"/>
          <w:szCs w:val="16"/>
        </w:rPr>
        <w:t>Коррекционная работа.</w:t>
      </w:r>
      <w:r w:rsidRPr="00D9286A">
        <w:rPr>
          <w:rFonts w:ascii="Times New Roman" w:hAnsi="Times New Roman" w:cs="Times New Roman"/>
          <w:sz w:val="16"/>
          <w:szCs w:val="16"/>
        </w:rPr>
        <w:t xml:space="preserve"> 3+</w:t>
      </w:r>
      <w:proofErr w:type="gramStart"/>
      <w:r w:rsidRPr="00D9286A">
        <w:rPr>
          <w:rFonts w:ascii="Times New Roman" w:hAnsi="Times New Roman" w:cs="Times New Roman"/>
          <w:sz w:val="16"/>
          <w:szCs w:val="16"/>
        </w:rPr>
        <w:t xml:space="preserve">  </w:t>
      </w:r>
      <w:r w:rsidRPr="00D9286A">
        <w:rPr>
          <w:rStyle w:val="FontStyle207"/>
          <w:rFonts w:ascii="Times New Roman" w:hAnsi="Times New Roman" w:cs="Times New Roman"/>
          <w:sz w:val="16"/>
          <w:szCs w:val="16"/>
        </w:rPr>
        <w:t xml:space="preserve"> «</w:t>
      </w:r>
      <w:proofErr w:type="gramEnd"/>
      <w:r w:rsidRPr="00D9286A">
        <w:rPr>
          <w:rStyle w:val="FontStyle207"/>
          <w:rFonts w:ascii="Times New Roman" w:hAnsi="Times New Roman" w:cs="Times New Roman"/>
          <w:sz w:val="16"/>
          <w:szCs w:val="16"/>
        </w:rPr>
        <w:t xml:space="preserve"> Приобщение к художественной   литературе»</w:t>
      </w:r>
      <w:r w:rsidRPr="00D9286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9286A">
        <w:rPr>
          <w:rStyle w:val="FontStyle207"/>
          <w:rFonts w:ascii="Times New Roman" w:hAnsi="Times New Roman" w:cs="Times New Roman"/>
          <w:sz w:val="16"/>
          <w:szCs w:val="16"/>
        </w:rPr>
        <w:t>По программе  Н.Е.Веракса «От рождения до школы</w:t>
      </w:r>
    </w:p>
    <w:p w:rsidR="002D4589" w:rsidRPr="00D9286A" w:rsidRDefault="002D4589" w:rsidP="002D4589">
      <w:pPr>
        <w:spacing w:line="240" w:lineRule="atLeast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2907"/>
        <w:gridCol w:w="2503"/>
        <w:gridCol w:w="2767"/>
        <w:gridCol w:w="2767"/>
        <w:gridCol w:w="3175"/>
      </w:tblGrid>
      <w:tr w:rsidR="002D4589" w:rsidRPr="00D9286A" w:rsidTr="00080F97">
        <w:trPr>
          <w:cantSplit/>
          <w:trHeight w:val="1434"/>
        </w:trPr>
        <w:tc>
          <w:tcPr>
            <w:tcW w:w="675" w:type="dxa"/>
            <w:vAlign w:val="center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Умение заинтересовано слушать произведения, следить за развитием действий, сопереживать героям</w:t>
            </w:r>
          </w:p>
        </w:tc>
        <w:tc>
          <w:tcPr>
            <w:tcW w:w="2552" w:type="dxa"/>
            <w:vAlign w:val="center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Умение инсценировать и драматизировать отрывки из народных сказок</w:t>
            </w:r>
          </w:p>
        </w:tc>
        <w:tc>
          <w:tcPr>
            <w:tcW w:w="2835" w:type="dxa"/>
            <w:vAlign w:val="center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Умение пересказывать содержание произведения с опорой на рисунки в книге, на вопросы воспитателя</w:t>
            </w:r>
          </w:p>
        </w:tc>
        <w:tc>
          <w:tcPr>
            <w:tcW w:w="2835" w:type="dxa"/>
            <w:vAlign w:val="center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Умение называть произведение (в произвольном изложении), прослушав отрывок из него</w:t>
            </w:r>
          </w:p>
        </w:tc>
        <w:tc>
          <w:tcPr>
            <w:tcW w:w="3260" w:type="dxa"/>
            <w:vAlign w:val="center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Умение прочитать наизусть стихотворение при помощи взрослого</w:t>
            </w:r>
          </w:p>
        </w:tc>
      </w:tr>
      <w:tr w:rsidR="002D4589" w:rsidRPr="00D9286A" w:rsidTr="00080F97">
        <w:trPr>
          <w:cantSplit/>
          <w:trHeight w:val="1729"/>
        </w:trPr>
        <w:tc>
          <w:tcPr>
            <w:tcW w:w="675" w:type="dxa"/>
            <w:textDirection w:val="btLr"/>
          </w:tcPr>
          <w:p w:rsidR="002D4589" w:rsidRPr="00D9286A" w:rsidRDefault="002D4589" w:rsidP="00080F97">
            <w:pPr>
              <w:spacing w:after="0" w:line="24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Высокий  уровень</w:t>
            </w:r>
          </w:p>
        </w:tc>
        <w:tc>
          <w:tcPr>
            <w:tcW w:w="2977" w:type="dxa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Чтение сказки «Колобок», «Сказка о глупом мышонке»</w:t>
            </w:r>
          </w:p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Закреплять умение заинтересовано слушать произведения, следить за развитием действий, сопереживать героям</w:t>
            </w:r>
          </w:p>
        </w:tc>
        <w:tc>
          <w:tcPr>
            <w:tcW w:w="2552" w:type="dxa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 Драматизация сказки «Колобок», «Репка»</w:t>
            </w:r>
          </w:p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Закреплять умение инсценировать и драматизировать отрывки из народных сказок</w:t>
            </w:r>
          </w:p>
        </w:tc>
        <w:tc>
          <w:tcPr>
            <w:tcW w:w="2835" w:type="dxa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«Сказка о глупом мышонке», «Колобок»</w:t>
            </w:r>
          </w:p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Учить  пересказывать содержание произведения с опорой на рисунки в книге, на вопросы воспитателя</w:t>
            </w:r>
          </w:p>
        </w:tc>
        <w:tc>
          <w:tcPr>
            <w:tcW w:w="2835" w:type="dxa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proofErr w:type="gram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произведения  К</w:t>
            </w:r>
            <w:proofErr w:type="gram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 Чуковского  «Мойдодыр», «Айболит»</w:t>
            </w:r>
          </w:p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Учить  называть произведение (в произвольном изложении), прослушав отрывок из него</w:t>
            </w:r>
          </w:p>
        </w:tc>
        <w:tc>
          <w:tcPr>
            <w:tcW w:w="3260" w:type="dxa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Стих. «Осень» </w:t>
            </w:r>
            <w:proofErr w:type="spell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А.Плещеева</w:t>
            </w:r>
            <w:proofErr w:type="spell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. Чтение ст. </w:t>
            </w:r>
            <w:proofErr w:type="spell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А.Барто</w:t>
            </w:r>
            <w:proofErr w:type="spell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 «Игрушки».</w:t>
            </w:r>
          </w:p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Чтение наизусть считалки «Лисичка»</w:t>
            </w:r>
          </w:p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Учить читать наизусть стихотворение при помощи взрослого</w:t>
            </w:r>
          </w:p>
        </w:tc>
      </w:tr>
      <w:tr w:rsidR="002D4589" w:rsidRPr="00D9286A" w:rsidTr="00080F97">
        <w:trPr>
          <w:cantSplit/>
          <w:trHeight w:val="1697"/>
        </w:trPr>
        <w:tc>
          <w:tcPr>
            <w:tcW w:w="675" w:type="dxa"/>
            <w:textDirection w:val="btLr"/>
          </w:tcPr>
          <w:p w:rsidR="002D4589" w:rsidRPr="00D9286A" w:rsidRDefault="002D4589" w:rsidP="00080F97">
            <w:pPr>
              <w:spacing w:after="0" w:line="24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Оптимальный уровни</w:t>
            </w:r>
          </w:p>
        </w:tc>
        <w:tc>
          <w:tcPr>
            <w:tcW w:w="2977" w:type="dxa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Чтение сказки «Кот, петух и лиса»</w:t>
            </w:r>
          </w:p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Закреплять умение заинтересовано слушать произведения, следить за развитием действий, сопереживать героям</w:t>
            </w:r>
          </w:p>
        </w:tc>
        <w:tc>
          <w:tcPr>
            <w:tcW w:w="2552" w:type="dxa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Драматизация сказок «Маша и медведь», «Тили-бом»</w:t>
            </w:r>
          </w:p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Закреплять умение инсценировать и драматизировать отрывки из народных сказок</w:t>
            </w:r>
          </w:p>
        </w:tc>
        <w:tc>
          <w:tcPr>
            <w:tcW w:w="2835" w:type="dxa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Сказка «Лиса и заяц», «Гуси – лебеди»</w:t>
            </w:r>
          </w:p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Учить  пересказывать содержание произведения с опорой на рисунки в книге, на вопросы воспитателя</w:t>
            </w:r>
          </w:p>
        </w:tc>
        <w:tc>
          <w:tcPr>
            <w:tcW w:w="2835" w:type="dxa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«Где мой пальчик» </w:t>
            </w:r>
            <w:proofErr w:type="spell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Н.Саконского</w:t>
            </w:r>
            <w:proofErr w:type="spell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Учить  называть произведение (в произвольном изложении), прослушав отрывок из него</w:t>
            </w:r>
          </w:p>
        </w:tc>
        <w:tc>
          <w:tcPr>
            <w:tcW w:w="3260" w:type="dxa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Чтение ст. «Зима пришла» </w:t>
            </w:r>
            <w:proofErr w:type="spell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Клокова</w:t>
            </w:r>
            <w:proofErr w:type="spell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, чтение считалки «Сидит белка на тележке»</w:t>
            </w:r>
          </w:p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Учить читать наизусть стихотворение при помощи взрослого</w:t>
            </w:r>
          </w:p>
        </w:tc>
      </w:tr>
      <w:tr w:rsidR="002D4589" w:rsidRPr="00D9286A" w:rsidTr="00080F97">
        <w:trPr>
          <w:cantSplit/>
          <w:trHeight w:val="1982"/>
        </w:trPr>
        <w:tc>
          <w:tcPr>
            <w:tcW w:w="675" w:type="dxa"/>
            <w:textDirection w:val="btLr"/>
          </w:tcPr>
          <w:p w:rsidR="002D4589" w:rsidRPr="00D9286A" w:rsidRDefault="002D4589" w:rsidP="00080F97">
            <w:pPr>
              <w:spacing w:after="0" w:line="240" w:lineRule="atLeast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Допустимый - коррекционный уровни</w:t>
            </w:r>
          </w:p>
        </w:tc>
        <w:tc>
          <w:tcPr>
            <w:tcW w:w="2977" w:type="dxa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Чтение сказки «У страха глаза велики», «Бычок – черный бочок»</w:t>
            </w:r>
          </w:p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Закреплять умение заинтересовано слушать произведения, следить за развитием действий, сопереживать героям</w:t>
            </w:r>
          </w:p>
        </w:tc>
        <w:tc>
          <w:tcPr>
            <w:tcW w:w="2552" w:type="dxa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Драматизация сказки «Курочка- </w:t>
            </w:r>
            <w:proofErr w:type="spell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рябушечка</w:t>
            </w:r>
            <w:proofErr w:type="spell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Закреплять умение инсценировать и драматизировать отрывки из народных сказок</w:t>
            </w:r>
          </w:p>
        </w:tc>
        <w:tc>
          <w:tcPr>
            <w:tcW w:w="2835" w:type="dxa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Пересказ сказки «Волк и семеро козлят», «Теремок»</w:t>
            </w:r>
          </w:p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Учить  пересказывать содержание произведения с опорой на рисунки в книге, на вопросы воспитателя</w:t>
            </w:r>
          </w:p>
        </w:tc>
        <w:tc>
          <w:tcPr>
            <w:tcW w:w="2835" w:type="dxa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«Детки в клетке» С. </w:t>
            </w:r>
            <w:proofErr w:type="gram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Маршака,  «</w:t>
            </w:r>
            <w:proofErr w:type="gram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Девочка чумазая» </w:t>
            </w:r>
            <w:proofErr w:type="spell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А.Барто</w:t>
            </w:r>
            <w:proofErr w:type="spell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Учить  называть произведение (в произвольном изложении), прослушав отрывок из него</w:t>
            </w:r>
          </w:p>
        </w:tc>
        <w:tc>
          <w:tcPr>
            <w:tcW w:w="3260" w:type="dxa"/>
          </w:tcPr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Считалка «1,2,3,4,5 – вышел зайчик погулять…»</w:t>
            </w:r>
          </w:p>
          <w:p w:rsidR="002D4589" w:rsidRPr="00D9286A" w:rsidRDefault="002D4589" w:rsidP="00080F9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Учить читать наизусть стихотворение при помощи взрослого</w:t>
            </w:r>
          </w:p>
        </w:tc>
      </w:tr>
    </w:tbl>
    <w:p w:rsidR="00481DF2" w:rsidRPr="00D9286A" w:rsidRDefault="00481DF2" w:rsidP="002D4589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"/>
        <w:gridCol w:w="266"/>
        <w:gridCol w:w="1560"/>
        <w:gridCol w:w="851"/>
        <w:gridCol w:w="425"/>
        <w:gridCol w:w="709"/>
        <w:gridCol w:w="850"/>
        <w:gridCol w:w="426"/>
        <w:gridCol w:w="708"/>
        <w:gridCol w:w="993"/>
        <w:gridCol w:w="708"/>
        <w:gridCol w:w="567"/>
        <w:gridCol w:w="567"/>
        <w:gridCol w:w="426"/>
        <w:gridCol w:w="850"/>
        <w:gridCol w:w="567"/>
        <w:gridCol w:w="709"/>
        <w:gridCol w:w="850"/>
        <w:gridCol w:w="567"/>
        <w:gridCol w:w="567"/>
        <w:gridCol w:w="567"/>
        <w:gridCol w:w="567"/>
        <w:gridCol w:w="567"/>
      </w:tblGrid>
      <w:tr w:rsidR="00481DF2" w:rsidRPr="00D9286A" w:rsidTr="00080F97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3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3.3.1. Образовательная область «Речевое развитие» 4+ по программе  Н.Е. </w:t>
            </w:r>
            <w:proofErr w:type="spellStart"/>
            <w:r w:rsidRPr="00D928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Веракса</w:t>
            </w:r>
            <w:proofErr w:type="spellEnd"/>
            <w:r w:rsidRPr="00D928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«От рождения до школы» ФГОС ДО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1DF2" w:rsidRPr="00D9286A" w:rsidTr="00080F97">
        <w:trPr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3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Группа детского сада </w:t>
            </w:r>
            <w:proofErr w:type="spellStart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средн.гр</w:t>
            </w:r>
            <w:proofErr w:type="spellEnd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.______          Дата проведения </w:t>
            </w:r>
            <w:proofErr w:type="spellStart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мониторинга___________________</w:t>
            </w:r>
            <w:r w:rsid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______Воспитатели</w:t>
            </w:r>
            <w:proofErr w:type="spellEnd"/>
            <w:r w:rsid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1DF2" w:rsidRPr="00D9286A" w:rsidTr="00080F97">
        <w:trPr>
          <w:trHeight w:val="705"/>
        </w:trPr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3.3.1. Развитие речи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Средний результат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3.3.2. Приобщение к художественной литературе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Средний результат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Общее количество баллов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Коэффициент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Уровень развития</w:t>
            </w:r>
          </w:p>
        </w:tc>
      </w:tr>
      <w:tr w:rsidR="00481DF2" w:rsidRPr="00D9286A" w:rsidTr="00080F97">
        <w:trPr>
          <w:trHeight w:val="495"/>
        </w:trPr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 общении с взрослым выходить за пределы конкретной ситуации, хотя речь при взаимодействии со сверстниками носит преимущественно ситуативный характер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Активно сопровождать речью игровые и бытовые действия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Понимать и употреблять слова-антонимы; уметь образовывать новые слова по аналогии со знакомыми словами (сахарница-сухарница)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Понимать и употреблять в своей речи слова, обозначающие эмоциональное состояние (сердитый, печальный), этические качества (хитрый, добрый), этические характеристики (нарядный, красивый)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Выделять первый звук в слове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Рассказать о содержании сюжетной картины, описать предмет, составить рассказ по картинке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Звуковая культура речи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Проявлять интерес к чтению книг, рассматриванию иллюстрированных изданий детских книг, проявлять эмоциональный отклик на переживания персонажей сказок и историй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Назвать любимую сказку и рассказ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Прочитать наизусть понравившееся стихотворение, считалку наизусть понравившееся стихотворение, считалку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Инсценировать с помощью взрослого небольшие сказки (отрывки из сказок), </w:t>
            </w:r>
            <w:proofErr w:type="spellStart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перессказать</w:t>
            </w:r>
            <w:proofErr w:type="spellEnd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наиболее выразительный и динамичный отрывок из сказки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Самостоятельно придумывать небольшую сказку на заданную тему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1DF2" w:rsidRPr="00D9286A" w:rsidTr="00080F97">
        <w:trPr>
          <w:trHeight w:val="6150"/>
        </w:trPr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Закреплять правильное произношение гласных и согласных звуков, отрабатывать произношение свистящих, шипящих и сонорных (</w:t>
            </w:r>
            <w:proofErr w:type="spellStart"/>
            <w:proofErr w:type="gramStart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р,л</w:t>
            </w:r>
            <w:proofErr w:type="spellEnd"/>
            <w:proofErr w:type="gramEnd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звуков. </w:t>
            </w:r>
            <w:proofErr w:type="spellStart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Развивиать</w:t>
            </w:r>
            <w:proofErr w:type="spellEnd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артикуляционный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Работа над </w:t>
            </w:r>
            <w:proofErr w:type="spellStart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дикцией:совершенствовать</w:t>
            </w:r>
            <w:proofErr w:type="spellEnd"/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отчетливое произнесение слов и словосочетаний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Развивать фонематический слух: учить различать на слух и называть слова, начинающиеся на определенный звук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Совершенствовать интонационную выразительность речи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26BBF" w:rsidRPr="00D9286A" w:rsidTr="00626BBF">
        <w:trPr>
          <w:trHeight w:val="30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DF2" w:rsidRPr="00D9286A" w:rsidRDefault="00481DF2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6BBF" w:rsidRPr="00D9286A" w:rsidTr="00626BBF">
        <w:trPr>
          <w:trHeight w:val="30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26BBF" w:rsidRPr="00D9286A" w:rsidTr="00626BBF">
        <w:trPr>
          <w:trHeight w:val="30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26BBF" w:rsidRPr="00D9286A" w:rsidTr="00626BBF">
        <w:trPr>
          <w:trHeight w:val="30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26BBF" w:rsidRPr="00D9286A" w:rsidTr="00626BBF">
        <w:trPr>
          <w:trHeight w:val="30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26BBF" w:rsidRPr="00D9286A" w:rsidTr="00626BBF">
        <w:trPr>
          <w:trHeight w:val="30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26BBF" w:rsidRPr="00D9286A" w:rsidTr="00080F97">
        <w:trPr>
          <w:trHeight w:val="30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BBF" w:rsidRPr="00D9286A" w:rsidRDefault="00626BBF" w:rsidP="00080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626BBF" w:rsidRDefault="00626BBF" w:rsidP="002D4589">
      <w:pPr>
        <w:tabs>
          <w:tab w:val="left" w:pos="1395"/>
        </w:tabs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626BBF" w:rsidRDefault="00626BBF" w:rsidP="002D4589">
      <w:pPr>
        <w:tabs>
          <w:tab w:val="left" w:pos="1395"/>
        </w:tabs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D4589" w:rsidRPr="00D9286A" w:rsidRDefault="002D4589" w:rsidP="002D4589">
      <w:pPr>
        <w:tabs>
          <w:tab w:val="left" w:pos="1395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9286A">
        <w:rPr>
          <w:rFonts w:ascii="Times New Roman" w:hAnsi="Times New Roman" w:cs="Times New Roman"/>
          <w:sz w:val="16"/>
          <w:szCs w:val="16"/>
        </w:rPr>
        <w:lastRenderedPageBreak/>
        <w:t>Диагностические методики</w:t>
      </w:r>
      <w:r w:rsidRPr="00D9286A">
        <w:rPr>
          <w:rFonts w:ascii="Times New Roman" w:eastAsia="Times New Roman" w:hAnsi="Times New Roman" w:cs="Times New Roman"/>
          <w:b/>
          <w:sz w:val="16"/>
          <w:szCs w:val="16"/>
        </w:rPr>
        <w:t xml:space="preserve"> Образовательная область «Речевое </w:t>
      </w:r>
      <w:proofErr w:type="gramStart"/>
      <w:r w:rsidRPr="00D9286A">
        <w:rPr>
          <w:rFonts w:ascii="Times New Roman" w:eastAsia="Times New Roman" w:hAnsi="Times New Roman" w:cs="Times New Roman"/>
          <w:b/>
          <w:sz w:val="16"/>
          <w:szCs w:val="16"/>
        </w:rPr>
        <w:t>развитие»  4</w:t>
      </w:r>
      <w:proofErr w:type="gramEnd"/>
      <w:r w:rsidRPr="00D9286A">
        <w:rPr>
          <w:rFonts w:ascii="Times New Roman" w:eastAsia="Times New Roman" w:hAnsi="Times New Roman" w:cs="Times New Roman"/>
          <w:b/>
          <w:sz w:val="16"/>
          <w:szCs w:val="16"/>
        </w:rPr>
        <w:t>+  Приобщение к худ  лит.  по программе Н.Е.Веракса «От рождения до школы» ФГОС ДО</w:t>
      </w:r>
    </w:p>
    <w:p w:rsidR="002D4589" w:rsidRPr="00D9286A" w:rsidRDefault="002D4589" w:rsidP="002D4589">
      <w:pPr>
        <w:tabs>
          <w:tab w:val="left" w:pos="1395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4"/>
        <w:gridCol w:w="2700"/>
        <w:gridCol w:w="2700"/>
        <w:gridCol w:w="2340"/>
        <w:gridCol w:w="2700"/>
      </w:tblGrid>
      <w:tr w:rsidR="002D4589" w:rsidRPr="00D9286A" w:rsidTr="00D9286A">
        <w:trPr>
          <w:cantSplit/>
          <w:trHeight w:val="1863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89" w:rsidRPr="00D9286A" w:rsidRDefault="002D4589" w:rsidP="00080F97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Умение заинтересовано слушать произведения, запоминать простые считалки, следить за развитием действий, сопереживать героям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89" w:rsidRPr="00D9286A" w:rsidRDefault="002D4589" w:rsidP="00080F97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Зачитывание понравившегося отрывка из произведения, становление личностного отношения к произведению.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89" w:rsidRPr="00D9286A" w:rsidRDefault="002D4589" w:rsidP="00080F97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Умение пересказывать содержание произведения с опорой на рисунки в книге, на вопросы воспитателя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89" w:rsidRPr="00D9286A" w:rsidRDefault="002D4589" w:rsidP="00080F97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Умение инсценировать и драматизировать отрывки из народных сказок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4589" w:rsidRPr="00D9286A" w:rsidRDefault="002D4589" w:rsidP="00080F97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Умение прочитать наизусть стихотворение при помощи взрослого</w:t>
            </w:r>
          </w:p>
        </w:tc>
      </w:tr>
      <w:tr w:rsidR="002D4589" w:rsidRPr="00D9286A" w:rsidTr="00D9286A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89" w:rsidRPr="00D9286A" w:rsidRDefault="002D4589" w:rsidP="00080F97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Чтение произведений К. Чуковского «</w:t>
            </w:r>
            <w:proofErr w:type="spell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Тараканище</w:t>
            </w:r>
            <w:proofErr w:type="spell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», «</w:t>
            </w:r>
            <w:proofErr w:type="spell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Федорино</w:t>
            </w:r>
            <w:proofErr w:type="spell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 горе», «Мойдодыр».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89" w:rsidRPr="00D9286A" w:rsidRDefault="002D4589" w:rsidP="00080F97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Чтение произведений К. Чуковского «</w:t>
            </w:r>
            <w:proofErr w:type="spell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Федорино</w:t>
            </w:r>
            <w:proofErr w:type="spell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 горе», «Мойдодыр».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89" w:rsidRPr="00D9286A" w:rsidRDefault="002D4589" w:rsidP="00080F97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Рассматривание иллюстраций к произведениям и пересказ К. Чуковского «Муха – Цокотуха», «Мойдодыр». Русские народные сказки «Заюшкина избушка», «Теремок», «Гуси – лебеди».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89" w:rsidRPr="00D9286A" w:rsidRDefault="002D4589" w:rsidP="00080F97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И/д сказки «Колобок», «Репка», «Курочка ряба», «Волк и козлята».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589" w:rsidRPr="00D9286A" w:rsidRDefault="002D4589" w:rsidP="00080F97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Мини-викторина «Мои любимые стихи». С/р игра «Путешествие </w:t>
            </w:r>
            <w:proofErr w:type="gram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в с</w:t>
            </w:r>
            <w:proofErr w:type="gram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>трану</w:t>
            </w:r>
            <w:proofErr w:type="spellEnd"/>
            <w:r w:rsidRPr="00D9286A">
              <w:rPr>
                <w:rFonts w:ascii="Times New Roman" w:hAnsi="Times New Roman" w:cs="Times New Roman"/>
                <w:sz w:val="16"/>
                <w:szCs w:val="16"/>
              </w:rPr>
              <w:t xml:space="preserve"> стихотворений». П/и «Совушка», «Лохматый пёс».</w:t>
            </w:r>
          </w:p>
        </w:tc>
      </w:tr>
    </w:tbl>
    <w:p w:rsidR="00136C92" w:rsidRPr="00D9286A" w:rsidRDefault="00136C92" w:rsidP="00FF4379">
      <w:pPr>
        <w:ind w:left="-709"/>
        <w:rPr>
          <w:rFonts w:ascii="Times New Roman" w:hAnsi="Times New Roman" w:cs="Times New Roman"/>
          <w:sz w:val="16"/>
          <w:szCs w:val="16"/>
        </w:rPr>
      </w:pPr>
    </w:p>
    <w:sectPr w:rsidR="00136C92" w:rsidRPr="00D9286A" w:rsidSect="00FF437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F4379"/>
    <w:rsid w:val="00136C92"/>
    <w:rsid w:val="002D4589"/>
    <w:rsid w:val="002F2B29"/>
    <w:rsid w:val="00481DF2"/>
    <w:rsid w:val="00626BBF"/>
    <w:rsid w:val="00BC6D9D"/>
    <w:rsid w:val="00D9286A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D2AC"/>
  <w15:docId w15:val="{5A7DBFF4-FB96-4391-9CD1-830176D9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7">
    <w:name w:val="Font Style207"/>
    <w:basedOn w:val="a0"/>
    <w:uiPriority w:val="99"/>
    <w:rsid w:val="002D4589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Колобок</dc:creator>
  <cp:keywords/>
  <dc:description/>
  <cp:lastModifiedBy>PB</cp:lastModifiedBy>
  <cp:revision>5</cp:revision>
  <dcterms:created xsi:type="dcterms:W3CDTF">2021-11-12T07:21:00Z</dcterms:created>
  <dcterms:modified xsi:type="dcterms:W3CDTF">2022-01-19T15:29:00Z</dcterms:modified>
</cp:coreProperties>
</file>